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0F" w:rsidRPr="002E4C0F" w:rsidRDefault="002E4C0F" w:rsidP="002E4C0F">
      <w:pPr>
        <w:tabs>
          <w:tab w:val="left" w:pos="7320"/>
        </w:tabs>
        <w:spacing w:line="276" w:lineRule="auto"/>
        <w:jc w:val="center"/>
        <w:rPr>
          <w:rFonts w:eastAsia="Calibri"/>
          <w:sz w:val="28"/>
          <w:lang w:eastAsia="en-US"/>
        </w:rPr>
      </w:pPr>
      <w:r w:rsidRPr="002E4C0F">
        <w:rPr>
          <w:rFonts w:eastAsia="Calibri"/>
          <w:sz w:val="28"/>
          <w:lang w:eastAsia="en-US"/>
        </w:rPr>
        <w:t>РОССИЙСКАЯ ФЕДЕРАЦИЯ</w:t>
      </w:r>
    </w:p>
    <w:p w:rsidR="002E4C0F" w:rsidRPr="002E4C0F" w:rsidRDefault="002E4C0F" w:rsidP="002E4C0F">
      <w:pPr>
        <w:tabs>
          <w:tab w:val="left" w:pos="7320"/>
        </w:tabs>
        <w:spacing w:line="276" w:lineRule="auto"/>
        <w:jc w:val="center"/>
        <w:rPr>
          <w:rFonts w:eastAsia="Calibri"/>
          <w:sz w:val="28"/>
          <w:lang w:eastAsia="en-US"/>
        </w:rPr>
      </w:pPr>
      <w:r w:rsidRPr="002E4C0F">
        <w:rPr>
          <w:rFonts w:eastAsia="Calibri"/>
          <w:sz w:val="28"/>
          <w:lang w:eastAsia="en-US"/>
        </w:rPr>
        <w:t>УПРАВЛЕНИЕ ОБРАЗОВАНИЯ ГОРОДА ХАБАРОВСКА</w:t>
      </w:r>
    </w:p>
    <w:p w:rsidR="002E4C0F" w:rsidRPr="002E4C0F" w:rsidRDefault="002E4C0F" w:rsidP="002E4C0F">
      <w:pPr>
        <w:tabs>
          <w:tab w:val="left" w:pos="7320"/>
        </w:tabs>
        <w:spacing w:line="276" w:lineRule="auto"/>
        <w:jc w:val="center"/>
        <w:rPr>
          <w:rFonts w:eastAsia="Calibri"/>
          <w:sz w:val="28"/>
          <w:lang w:eastAsia="en-US"/>
        </w:rPr>
      </w:pPr>
      <w:r w:rsidRPr="002E4C0F">
        <w:rPr>
          <w:rFonts w:eastAsia="Calibri"/>
          <w:sz w:val="28"/>
          <w:lang w:eastAsia="en-US"/>
        </w:rPr>
        <w:t>МУНИЦИПАЛЬНОЕ БЮДЖЕТНОЕ</w:t>
      </w:r>
    </w:p>
    <w:p w:rsidR="002E4C0F" w:rsidRPr="002E4C0F" w:rsidRDefault="002E4C0F" w:rsidP="002E4C0F">
      <w:pPr>
        <w:tabs>
          <w:tab w:val="left" w:pos="7320"/>
        </w:tabs>
        <w:spacing w:line="276" w:lineRule="auto"/>
        <w:jc w:val="center"/>
        <w:rPr>
          <w:rFonts w:eastAsia="Calibri"/>
          <w:sz w:val="28"/>
          <w:lang w:eastAsia="en-US"/>
        </w:rPr>
      </w:pPr>
      <w:r w:rsidRPr="002E4C0F">
        <w:rPr>
          <w:rFonts w:eastAsia="Calibri"/>
          <w:sz w:val="28"/>
          <w:lang w:eastAsia="en-US"/>
        </w:rPr>
        <w:t xml:space="preserve"> ОБЩЕОБРАЗОВАТЕЛЬНОЕ УЧРЕЖДЕНИЕ </w:t>
      </w:r>
    </w:p>
    <w:p w:rsidR="00332A04" w:rsidRPr="002E4C0F" w:rsidRDefault="002E4C0F" w:rsidP="002E4C0F">
      <w:pPr>
        <w:tabs>
          <w:tab w:val="left" w:pos="7320"/>
        </w:tabs>
        <w:spacing w:line="276" w:lineRule="auto"/>
        <w:jc w:val="center"/>
        <w:rPr>
          <w:rFonts w:eastAsia="Calibri"/>
          <w:sz w:val="28"/>
          <w:lang w:eastAsia="en-US"/>
        </w:rPr>
      </w:pPr>
      <w:r w:rsidRPr="002E4C0F">
        <w:rPr>
          <w:rFonts w:eastAsia="Calibri"/>
          <w:sz w:val="28"/>
          <w:lang w:eastAsia="en-US"/>
        </w:rPr>
        <w:t>ГИМНАЗИЯ № 1</w:t>
      </w:r>
    </w:p>
    <w:p w:rsidR="00C1731C" w:rsidRDefault="00C1731C" w:rsidP="00332A04">
      <w:pPr>
        <w:tabs>
          <w:tab w:val="left" w:pos="7320"/>
        </w:tabs>
        <w:spacing w:line="276" w:lineRule="auto"/>
        <w:jc w:val="center"/>
        <w:rPr>
          <w:rFonts w:eastAsia="Calibri"/>
          <w:lang w:eastAsia="en-US"/>
        </w:rPr>
      </w:pPr>
    </w:p>
    <w:p w:rsidR="00DA27ED" w:rsidRDefault="00DA27ED" w:rsidP="00C1731C">
      <w:pPr>
        <w:tabs>
          <w:tab w:val="left" w:pos="7320"/>
        </w:tabs>
        <w:rPr>
          <w:rFonts w:eastAsia="Calibri"/>
          <w:b/>
          <w:sz w:val="28"/>
          <w:szCs w:val="28"/>
          <w:lang w:eastAsia="en-US"/>
        </w:rPr>
      </w:pPr>
    </w:p>
    <w:tbl>
      <w:tblPr>
        <w:tblW w:w="10032" w:type="dxa"/>
        <w:tblLook w:val="04A0" w:firstRow="1" w:lastRow="0" w:firstColumn="1" w:lastColumn="0" w:noHBand="0" w:noVBand="1"/>
      </w:tblPr>
      <w:tblGrid>
        <w:gridCol w:w="5246"/>
        <w:gridCol w:w="4786"/>
      </w:tblGrid>
      <w:tr w:rsidR="008145A1" w:rsidRPr="008145A1" w:rsidTr="000E036C">
        <w:tc>
          <w:tcPr>
            <w:tcW w:w="5246" w:type="dxa"/>
          </w:tcPr>
          <w:p w:rsidR="008145A1" w:rsidRPr="008145A1" w:rsidRDefault="008145A1" w:rsidP="008145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4786" w:type="dxa"/>
          </w:tcPr>
          <w:p w:rsidR="008145A1" w:rsidRPr="002E4C0F" w:rsidRDefault="008145A1" w:rsidP="001A69FD">
            <w:pPr>
              <w:shd w:val="clear" w:color="auto" w:fill="FFFFFF"/>
              <w:tabs>
                <w:tab w:val="left" w:pos="5670"/>
              </w:tabs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2E4C0F">
              <w:rPr>
                <w:rFonts w:eastAsia="Calibri"/>
                <w:b/>
                <w:sz w:val="28"/>
                <w:szCs w:val="28"/>
                <w:lang w:eastAsia="en-US"/>
              </w:rPr>
              <w:t>Утверждено</w:t>
            </w:r>
          </w:p>
          <w:p w:rsidR="008145A1" w:rsidRPr="008145A1" w:rsidRDefault="008145A1" w:rsidP="001A69FD">
            <w:pPr>
              <w:shd w:val="clear" w:color="auto" w:fill="FFFFFF"/>
              <w:tabs>
                <w:tab w:val="left" w:pos="5670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145A1">
              <w:rPr>
                <w:rFonts w:eastAsia="Calibri"/>
                <w:sz w:val="28"/>
                <w:szCs w:val="28"/>
                <w:lang w:eastAsia="en-US"/>
              </w:rPr>
              <w:t xml:space="preserve">Приказом </w:t>
            </w:r>
            <w:r w:rsidRPr="002E4C0F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№ </w:t>
            </w:r>
            <w:r w:rsidR="001A69FD">
              <w:rPr>
                <w:rFonts w:eastAsia="Calibri"/>
                <w:sz w:val="28"/>
                <w:szCs w:val="28"/>
                <w:u w:val="single"/>
                <w:lang w:eastAsia="en-US"/>
              </w:rPr>
              <w:t>169В-ОД</w:t>
            </w:r>
            <w:r w:rsidR="002E4C0F">
              <w:rPr>
                <w:rFonts w:eastAsia="Calibri"/>
                <w:sz w:val="28"/>
                <w:szCs w:val="28"/>
                <w:lang w:eastAsia="en-US"/>
              </w:rPr>
              <w:t xml:space="preserve"> от </w:t>
            </w:r>
            <w:r w:rsidR="001A69FD">
              <w:rPr>
                <w:rFonts w:eastAsia="Calibri"/>
                <w:sz w:val="28"/>
                <w:szCs w:val="28"/>
                <w:u w:val="single"/>
                <w:lang w:eastAsia="en-US"/>
              </w:rPr>
              <w:t>31.08.23г</w:t>
            </w:r>
            <w:r w:rsidRPr="008145A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8145A1" w:rsidRPr="008145A1" w:rsidRDefault="002E4C0F" w:rsidP="001A69FD">
            <w:pPr>
              <w:shd w:val="clear" w:color="auto" w:fill="FFFFFF"/>
              <w:tabs>
                <w:tab w:val="left" w:pos="5670"/>
              </w:tabs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 МБОУ гимназии №1</w:t>
            </w:r>
          </w:p>
          <w:p w:rsidR="008145A1" w:rsidRPr="008145A1" w:rsidRDefault="002E4C0F" w:rsidP="001A69FD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eastAsia="Calibri"/>
                <w:bCs/>
                <w:color w:val="000000"/>
                <w:spacing w:val="-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______________ С.М.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Сунозова</w:t>
            </w:r>
            <w:proofErr w:type="spellEnd"/>
          </w:p>
          <w:p w:rsidR="008145A1" w:rsidRPr="008145A1" w:rsidRDefault="008145A1" w:rsidP="001A69FD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eastAsia="Calibri"/>
                <w:bCs/>
                <w:color w:val="000000"/>
                <w:spacing w:val="-8"/>
                <w:lang w:eastAsia="en-US"/>
              </w:rPr>
            </w:pPr>
          </w:p>
        </w:tc>
      </w:tr>
    </w:tbl>
    <w:p w:rsidR="00C1731C" w:rsidRPr="00C1731C" w:rsidRDefault="00C1731C" w:rsidP="008145A1">
      <w:pPr>
        <w:shd w:val="clear" w:color="auto" w:fill="FFFFFF"/>
        <w:tabs>
          <w:tab w:val="left" w:pos="5670"/>
        </w:tabs>
        <w:spacing w:line="276" w:lineRule="auto"/>
        <w:ind w:firstLine="851"/>
      </w:pPr>
    </w:p>
    <w:p w:rsidR="00C1731C" w:rsidRPr="00C1731C" w:rsidRDefault="00C1731C" w:rsidP="00C1731C">
      <w:pPr>
        <w:shd w:val="clear" w:color="auto" w:fill="FFFFFF"/>
        <w:tabs>
          <w:tab w:val="left" w:pos="5670"/>
        </w:tabs>
      </w:pPr>
    </w:p>
    <w:p w:rsidR="001D505D" w:rsidRDefault="001D505D" w:rsidP="00DA27ED">
      <w:pPr>
        <w:tabs>
          <w:tab w:val="left" w:pos="732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1D505D" w:rsidRDefault="001D505D" w:rsidP="00DA27ED">
      <w:pPr>
        <w:tabs>
          <w:tab w:val="left" w:pos="732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1D505D" w:rsidRPr="001D505D" w:rsidRDefault="00544534" w:rsidP="00DA27ED">
      <w:pPr>
        <w:tabs>
          <w:tab w:val="left" w:pos="7320"/>
        </w:tabs>
        <w:jc w:val="center"/>
        <w:rPr>
          <w:rFonts w:eastAsia="Calibri"/>
          <w:b/>
          <w:sz w:val="52"/>
          <w:szCs w:val="52"/>
          <w:lang w:eastAsia="en-US"/>
        </w:rPr>
      </w:pPr>
      <w:r w:rsidRPr="001D505D">
        <w:rPr>
          <w:rFonts w:eastAsia="Calibri"/>
          <w:b/>
          <w:sz w:val="52"/>
          <w:szCs w:val="52"/>
          <w:lang w:eastAsia="en-US"/>
        </w:rPr>
        <w:t>Программа</w:t>
      </w:r>
    </w:p>
    <w:p w:rsidR="001D505D" w:rsidRDefault="001D505D" w:rsidP="00DA27ED">
      <w:pPr>
        <w:tabs>
          <w:tab w:val="left" w:pos="732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8E42F2" w:rsidRDefault="00332A04" w:rsidP="00DA27ED">
      <w:pPr>
        <w:tabs>
          <w:tab w:val="left" w:pos="7320"/>
        </w:tabs>
        <w:jc w:val="center"/>
        <w:rPr>
          <w:rFonts w:eastAsia="Calibri"/>
          <w:b/>
          <w:sz w:val="40"/>
          <w:szCs w:val="40"/>
          <w:lang w:eastAsia="en-US"/>
        </w:rPr>
      </w:pPr>
      <w:r w:rsidRPr="001D505D">
        <w:rPr>
          <w:rFonts w:eastAsia="Calibri"/>
          <w:b/>
          <w:sz w:val="40"/>
          <w:szCs w:val="40"/>
          <w:lang w:eastAsia="en-US"/>
        </w:rPr>
        <w:t>«</w:t>
      </w:r>
      <w:r w:rsidR="001D505D" w:rsidRPr="001D505D">
        <w:rPr>
          <w:rFonts w:eastAsia="Calibri"/>
          <w:b/>
          <w:sz w:val="40"/>
          <w:szCs w:val="40"/>
          <w:lang w:eastAsia="en-US"/>
        </w:rPr>
        <w:t xml:space="preserve">Антикоррупционная политика в муниципальном </w:t>
      </w:r>
      <w:r w:rsidR="002E4C0F">
        <w:rPr>
          <w:rFonts w:eastAsia="Calibri"/>
          <w:b/>
          <w:sz w:val="40"/>
          <w:szCs w:val="40"/>
          <w:lang w:eastAsia="en-US"/>
        </w:rPr>
        <w:t>бюджетном</w:t>
      </w:r>
      <w:r w:rsidR="001D505D" w:rsidRPr="001D505D">
        <w:rPr>
          <w:rFonts w:eastAsia="Calibri"/>
          <w:b/>
          <w:sz w:val="40"/>
          <w:szCs w:val="40"/>
          <w:lang w:eastAsia="en-US"/>
        </w:rPr>
        <w:t xml:space="preserve"> общеобр</w:t>
      </w:r>
      <w:r w:rsidR="008E42F2">
        <w:rPr>
          <w:rFonts w:eastAsia="Calibri"/>
          <w:b/>
          <w:sz w:val="40"/>
          <w:szCs w:val="40"/>
          <w:lang w:eastAsia="en-US"/>
        </w:rPr>
        <w:t xml:space="preserve">азовательном учреждении </w:t>
      </w:r>
    </w:p>
    <w:p w:rsidR="00544534" w:rsidRPr="001D505D" w:rsidRDefault="008E42F2" w:rsidP="00DA27ED">
      <w:pPr>
        <w:tabs>
          <w:tab w:val="left" w:pos="7320"/>
        </w:tabs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гимназии</w:t>
      </w:r>
      <w:r w:rsidR="001D505D" w:rsidRPr="001D505D">
        <w:rPr>
          <w:rFonts w:eastAsia="Calibri"/>
          <w:b/>
          <w:sz w:val="40"/>
          <w:szCs w:val="40"/>
          <w:lang w:eastAsia="en-US"/>
        </w:rPr>
        <w:t xml:space="preserve"> </w:t>
      </w:r>
      <w:r w:rsidR="002E4C0F">
        <w:rPr>
          <w:rFonts w:eastAsia="Calibri"/>
          <w:b/>
          <w:sz w:val="40"/>
          <w:szCs w:val="40"/>
          <w:lang w:eastAsia="en-US"/>
        </w:rPr>
        <w:t>№1</w:t>
      </w:r>
      <w:r w:rsidR="00332A04" w:rsidRPr="001D505D">
        <w:rPr>
          <w:rFonts w:eastAsia="Calibri"/>
          <w:b/>
          <w:sz w:val="40"/>
          <w:szCs w:val="40"/>
          <w:lang w:eastAsia="en-US"/>
        </w:rPr>
        <w:t>»</w:t>
      </w:r>
    </w:p>
    <w:p w:rsidR="001D505D" w:rsidRDefault="001D505D" w:rsidP="00DA27ED">
      <w:pPr>
        <w:tabs>
          <w:tab w:val="left" w:pos="7320"/>
        </w:tabs>
        <w:jc w:val="center"/>
        <w:rPr>
          <w:rFonts w:eastAsia="Calibri"/>
          <w:b/>
          <w:sz w:val="40"/>
          <w:szCs w:val="40"/>
          <w:lang w:eastAsia="en-US"/>
        </w:rPr>
      </w:pPr>
    </w:p>
    <w:p w:rsidR="009356F7" w:rsidRPr="001D505D" w:rsidRDefault="009356F7" w:rsidP="00DA27ED">
      <w:pPr>
        <w:tabs>
          <w:tab w:val="left" w:pos="7320"/>
        </w:tabs>
        <w:jc w:val="center"/>
        <w:rPr>
          <w:rFonts w:eastAsia="Calibri"/>
          <w:b/>
          <w:sz w:val="40"/>
          <w:szCs w:val="40"/>
          <w:lang w:eastAsia="en-US"/>
        </w:rPr>
      </w:pPr>
    </w:p>
    <w:p w:rsidR="00DA27ED" w:rsidRDefault="00DA27ED" w:rsidP="00DA27ED"/>
    <w:p w:rsidR="001D505D" w:rsidRDefault="001D505D" w:rsidP="00DA27ED"/>
    <w:p w:rsidR="001D505D" w:rsidRDefault="001D505D" w:rsidP="00DA27ED"/>
    <w:p w:rsidR="001D505D" w:rsidRDefault="001D505D" w:rsidP="00DA27ED"/>
    <w:p w:rsidR="001D505D" w:rsidRDefault="001D505D" w:rsidP="00DA27ED"/>
    <w:p w:rsidR="001D505D" w:rsidRDefault="001D505D" w:rsidP="00DA27ED"/>
    <w:p w:rsidR="001D505D" w:rsidRDefault="001D505D" w:rsidP="00DA27ED"/>
    <w:p w:rsidR="001D505D" w:rsidRDefault="001D505D" w:rsidP="00DA27ED"/>
    <w:p w:rsidR="001D505D" w:rsidRDefault="001D505D" w:rsidP="00DA27ED"/>
    <w:p w:rsidR="001D505D" w:rsidRDefault="001D505D" w:rsidP="00DA27ED"/>
    <w:p w:rsidR="001D505D" w:rsidRDefault="001D505D" w:rsidP="00DA27ED"/>
    <w:p w:rsidR="001D505D" w:rsidRDefault="001D505D" w:rsidP="00DA27ED"/>
    <w:p w:rsidR="001D505D" w:rsidRDefault="001D505D" w:rsidP="00DA27ED"/>
    <w:p w:rsidR="001D505D" w:rsidRDefault="001D505D" w:rsidP="00DA27ED"/>
    <w:p w:rsidR="001D505D" w:rsidRDefault="001D505D" w:rsidP="00DA27ED"/>
    <w:p w:rsidR="001D505D" w:rsidRDefault="001D505D" w:rsidP="00DA27ED"/>
    <w:p w:rsidR="001D505D" w:rsidRDefault="001D505D" w:rsidP="00DA27ED"/>
    <w:p w:rsidR="00DE7319" w:rsidRDefault="00DE7319" w:rsidP="00DA27ED"/>
    <w:p w:rsidR="008145A1" w:rsidRDefault="008145A1" w:rsidP="008E42F2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8145A1" w:rsidRDefault="008145A1" w:rsidP="008E42F2">
      <w:pPr>
        <w:jc w:val="center"/>
        <w:rPr>
          <w:rFonts w:eastAsia="Calibri"/>
          <w:b/>
          <w:sz w:val="40"/>
          <w:szCs w:val="40"/>
          <w:lang w:eastAsia="en-US"/>
        </w:rPr>
      </w:pPr>
    </w:p>
    <w:p w:rsidR="00DE7319" w:rsidRPr="002E4C0F" w:rsidRDefault="008E42F2" w:rsidP="008E42F2">
      <w:pPr>
        <w:jc w:val="center"/>
        <w:rPr>
          <w:rFonts w:eastAsia="Calibri"/>
          <w:sz w:val="28"/>
          <w:szCs w:val="40"/>
          <w:lang w:eastAsia="en-US"/>
        </w:rPr>
      </w:pPr>
      <w:r w:rsidRPr="002E4C0F">
        <w:rPr>
          <w:rFonts w:eastAsia="Calibri"/>
          <w:sz w:val="28"/>
          <w:szCs w:val="40"/>
          <w:lang w:eastAsia="en-US"/>
        </w:rPr>
        <w:t>г. Хабаровск</w:t>
      </w:r>
    </w:p>
    <w:p w:rsidR="00C1731C" w:rsidRDefault="00C1731C" w:rsidP="002E4C0F"/>
    <w:p w:rsidR="00DA27ED" w:rsidRPr="00DE7319" w:rsidRDefault="00DA27ED" w:rsidP="001D505D">
      <w:pPr>
        <w:pStyle w:val="a3"/>
        <w:jc w:val="center"/>
      </w:pPr>
      <w:r w:rsidRPr="00DE7319">
        <w:rPr>
          <w:rStyle w:val="a4"/>
        </w:rPr>
        <w:lastRenderedPageBreak/>
        <w:t>1. Общие положения</w:t>
      </w:r>
    </w:p>
    <w:p w:rsidR="00DA27ED" w:rsidRDefault="00DA27ED" w:rsidP="001D505D">
      <w:pPr>
        <w:pStyle w:val="a3"/>
        <w:spacing w:before="0" w:beforeAutospacing="0" w:after="0" w:afterAutospacing="0" w:line="276" w:lineRule="auto"/>
        <w:jc w:val="both"/>
      </w:pPr>
      <w:r>
        <w:t xml:space="preserve">1.1. </w:t>
      </w:r>
      <w:r w:rsidR="001D505D">
        <w:t xml:space="preserve">Данная программа </w:t>
      </w:r>
      <w:r>
        <w:t>разработан</w:t>
      </w:r>
      <w:r w:rsidR="001D505D">
        <w:t>а</w:t>
      </w:r>
      <w:r>
        <w:t xml:space="preserve"> на основании:</w:t>
      </w:r>
    </w:p>
    <w:p w:rsidR="005973C8" w:rsidRPr="00544534" w:rsidRDefault="008F56E7" w:rsidP="001D505D">
      <w:pPr>
        <w:pStyle w:val="a8"/>
        <w:widowControl w:val="0"/>
        <w:numPr>
          <w:ilvl w:val="0"/>
          <w:numId w:val="1"/>
        </w:numPr>
        <w:tabs>
          <w:tab w:val="clear" w:pos="1788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proofErr w:type="gramStart"/>
      <w:r w:rsidRPr="00544534">
        <w:t xml:space="preserve">Федерального </w:t>
      </w:r>
      <w:r w:rsidR="005973C8" w:rsidRPr="00544534">
        <w:t xml:space="preserve"> закон</w:t>
      </w:r>
      <w:r w:rsidRPr="00544534">
        <w:t>а</w:t>
      </w:r>
      <w:proofErr w:type="gramEnd"/>
      <w:r w:rsidR="005973C8" w:rsidRPr="00544534">
        <w:t xml:space="preserve"> от 25.12.200</w:t>
      </w:r>
      <w:r w:rsidR="008145A1">
        <w:t>8 N 273-ФЗ (</w:t>
      </w:r>
      <w:proofErr w:type="spellStart"/>
      <w:r w:rsidR="008145A1">
        <w:t>ред</w:t>
      </w:r>
      <w:proofErr w:type="spellEnd"/>
      <w:r w:rsidR="008145A1">
        <w:t xml:space="preserve"> от 2020</w:t>
      </w:r>
      <w:r w:rsidR="00D516F8" w:rsidRPr="00544534">
        <w:t xml:space="preserve">) </w:t>
      </w:r>
      <w:r w:rsidR="005973C8" w:rsidRPr="00544534">
        <w:t>"О противодействии коррупции"</w:t>
      </w:r>
      <w:r w:rsidR="00544534">
        <w:t>;</w:t>
      </w:r>
    </w:p>
    <w:p w:rsidR="00DA27ED" w:rsidRDefault="00DA27ED" w:rsidP="001D505D">
      <w:pPr>
        <w:pStyle w:val="consplusnormal"/>
        <w:numPr>
          <w:ilvl w:val="0"/>
          <w:numId w:val="1"/>
        </w:numPr>
        <w:tabs>
          <w:tab w:val="clear" w:pos="1788"/>
        </w:tabs>
        <w:spacing w:line="276" w:lineRule="auto"/>
        <w:ind w:left="0" w:firstLine="0"/>
        <w:jc w:val="both"/>
      </w:pPr>
      <w: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0B57F6" w:rsidRPr="00544534" w:rsidRDefault="001D505D" w:rsidP="001D505D">
      <w:pPr>
        <w:pStyle w:val="consplusnormal"/>
        <w:numPr>
          <w:ilvl w:val="0"/>
          <w:numId w:val="1"/>
        </w:numPr>
        <w:tabs>
          <w:tab w:val="clear" w:pos="1788"/>
        </w:tabs>
        <w:spacing w:line="276" w:lineRule="auto"/>
        <w:ind w:left="0" w:firstLine="0"/>
        <w:jc w:val="both"/>
        <w:rPr>
          <w:b/>
          <w:bCs/>
        </w:rPr>
      </w:pPr>
      <w:r>
        <w:t>П</w:t>
      </w:r>
      <w:r w:rsidR="00DA27ED">
        <w:t>остановления Правительства Российской Федерации от 26.02.2010 № 96 «Об антикоррупционной экспертизе нормативных правовых актов и проек</w:t>
      </w:r>
      <w:r w:rsidR="000B57F6">
        <w:t>тов нормативных правовых актов</w:t>
      </w:r>
      <w:proofErr w:type="gramStart"/>
      <w:r w:rsidR="000B57F6">
        <w:t>»,с</w:t>
      </w:r>
      <w:proofErr w:type="gramEnd"/>
      <w:r w:rsidR="000B57F6">
        <w:t xml:space="preserve"> </w:t>
      </w:r>
      <w:r w:rsidR="000B57F6" w:rsidRPr="000B57F6">
        <w:rPr>
          <w:bCs/>
        </w:rPr>
        <w:t>изменениями и дополнениями от</w:t>
      </w:r>
      <w:r w:rsidR="000B57F6" w:rsidRPr="000B57F6">
        <w:t>18 декабря 2012 г., 27 марта, 27 ноября 2013 г., 30 января 2015 г.</w:t>
      </w:r>
    </w:p>
    <w:p w:rsidR="00544534" w:rsidRDefault="00544534" w:rsidP="001D505D">
      <w:pPr>
        <w:pStyle w:val="consplusnormal"/>
        <w:numPr>
          <w:ilvl w:val="0"/>
          <w:numId w:val="1"/>
        </w:numPr>
        <w:tabs>
          <w:tab w:val="clear" w:pos="1788"/>
        </w:tabs>
        <w:spacing w:before="0" w:beforeAutospacing="0" w:after="0" w:afterAutospacing="0" w:line="276" w:lineRule="auto"/>
        <w:ind w:left="0" w:firstLine="0"/>
        <w:jc w:val="both"/>
        <w:rPr>
          <w:bCs/>
        </w:rPr>
      </w:pPr>
      <w:proofErr w:type="gramStart"/>
      <w:r w:rsidRPr="00544534">
        <w:rPr>
          <w:bCs/>
        </w:rPr>
        <w:t>Закон</w:t>
      </w:r>
      <w:r>
        <w:rPr>
          <w:bCs/>
        </w:rPr>
        <w:t xml:space="preserve">а </w:t>
      </w:r>
      <w:r w:rsidRPr="00544534">
        <w:rPr>
          <w:bCs/>
        </w:rPr>
        <w:t xml:space="preserve"> Хабаровского</w:t>
      </w:r>
      <w:proofErr w:type="gramEnd"/>
      <w:r w:rsidRPr="00544534">
        <w:rPr>
          <w:bCs/>
        </w:rPr>
        <w:t xml:space="preserve"> края «О предупреждении коррупции в Хабаровском крае»</w:t>
      </w:r>
      <w:r>
        <w:t>(с изменениями на 23 ноября 2011 года)</w:t>
      </w:r>
      <w:r w:rsidR="00DE7319">
        <w:rPr>
          <w:bCs/>
        </w:rPr>
        <w:t>.</w:t>
      </w:r>
    </w:p>
    <w:p w:rsidR="00354895" w:rsidRDefault="00354895" w:rsidP="001D505D">
      <w:pPr>
        <w:pStyle w:val="consplusnormal"/>
        <w:numPr>
          <w:ilvl w:val="0"/>
          <w:numId w:val="1"/>
        </w:numPr>
        <w:tabs>
          <w:tab w:val="clear" w:pos="1788"/>
        </w:tabs>
        <w:spacing w:before="0" w:beforeAutospacing="0" w:after="0" w:afterAutospacing="0" w:line="276" w:lineRule="auto"/>
        <w:ind w:left="0" w:firstLine="0"/>
        <w:jc w:val="both"/>
        <w:rPr>
          <w:bCs/>
        </w:rPr>
      </w:pPr>
      <w:r>
        <w:rPr>
          <w:bCs/>
        </w:rPr>
        <w:t>Указа президента Российской Федерации от 02.04.2013 № 309 « О мерах по реализации отдельных положений Федерального закона «О противодействии коррупции»»</w:t>
      </w:r>
    </w:p>
    <w:p w:rsidR="00354895" w:rsidRPr="00544534" w:rsidRDefault="00354895" w:rsidP="001D505D">
      <w:pPr>
        <w:pStyle w:val="consplusnormal"/>
        <w:numPr>
          <w:ilvl w:val="0"/>
          <w:numId w:val="1"/>
        </w:numPr>
        <w:tabs>
          <w:tab w:val="clear" w:pos="1788"/>
        </w:tabs>
        <w:spacing w:before="0" w:beforeAutospacing="0" w:after="0" w:afterAutospacing="0" w:line="276" w:lineRule="auto"/>
        <w:ind w:left="0" w:firstLine="0"/>
        <w:jc w:val="both"/>
        <w:rPr>
          <w:bCs/>
        </w:rPr>
      </w:pPr>
      <w:r>
        <w:rPr>
          <w:bCs/>
        </w:rPr>
        <w:t>Методических рекомендаций по разработке и принятию организациями мер по предупреждению и противодействию коррупции.</w:t>
      </w:r>
    </w:p>
    <w:p w:rsidR="00DA27ED" w:rsidRPr="00DE7319" w:rsidRDefault="00DA27ED" w:rsidP="00DE7319">
      <w:pPr>
        <w:spacing w:line="276" w:lineRule="auto"/>
        <w:contextualSpacing/>
      </w:pPr>
      <w:r>
        <w:t>1</w:t>
      </w:r>
      <w:r w:rsidRPr="00DE7319">
        <w:t>.2. П</w:t>
      </w:r>
      <w:r w:rsidR="001D505D" w:rsidRPr="00DE7319">
        <w:t xml:space="preserve">рограмма </w:t>
      </w:r>
      <w:r w:rsidRPr="00DE7319">
        <w:t xml:space="preserve"> определяет основные направления реализаци</w:t>
      </w:r>
      <w:r w:rsidR="001D505D" w:rsidRPr="00DE7319">
        <w:t>и антикоррупционной политики</w:t>
      </w:r>
      <w:r w:rsidRPr="00DE7319">
        <w:t>, систему и перечень программных мероприятий, направленных на противодействие коррупции в ОУ.</w:t>
      </w:r>
    </w:p>
    <w:p w:rsidR="00DE7319" w:rsidRPr="00C1731C" w:rsidRDefault="00DE7319" w:rsidP="00DE7319">
      <w:pPr>
        <w:pStyle w:val="a3"/>
        <w:spacing w:before="0" w:beforeAutospacing="0" w:after="0" w:afterAutospacing="0" w:line="276" w:lineRule="auto"/>
        <w:contextualSpacing/>
        <w:jc w:val="center"/>
        <w:rPr>
          <w:rStyle w:val="a4"/>
        </w:rPr>
      </w:pPr>
    </w:p>
    <w:p w:rsidR="00DA27ED" w:rsidRPr="00C1731C" w:rsidRDefault="00DA27ED" w:rsidP="00DE7319">
      <w:pPr>
        <w:pStyle w:val="a3"/>
        <w:spacing w:before="0" w:beforeAutospacing="0" w:after="0" w:afterAutospacing="0" w:line="276" w:lineRule="auto"/>
        <w:contextualSpacing/>
        <w:jc w:val="center"/>
      </w:pPr>
      <w:r w:rsidRPr="00C1731C">
        <w:rPr>
          <w:rStyle w:val="a4"/>
        </w:rPr>
        <w:t>2. Цели и задачи</w:t>
      </w:r>
    </w:p>
    <w:p w:rsidR="00DA27ED" w:rsidRPr="00C1731C" w:rsidRDefault="00DA27ED" w:rsidP="00DE7319">
      <w:pPr>
        <w:pStyle w:val="default"/>
        <w:spacing w:before="0" w:beforeAutospacing="0" w:after="0" w:afterAutospacing="0" w:line="276" w:lineRule="auto"/>
        <w:contextualSpacing/>
        <w:jc w:val="both"/>
      </w:pPr>
      <w:r w:rsidRPr="00C1731C">
        <w:t>2.1. Ведущие цели</w:t>
      </w:r>
    </w:p>
    <w:p w:rsidR="00DA27ED" w:rsidRPr="00C1731C" w:rsidRDefault="00DA27ED" w:rsidP="00DE7319">
      <w:pPr>
        <w:pStyle w:val="a3"/>
        <w:spacing w:before="0" w:beforeAutospacing="0" w:after="0" w:afterAutospacing="0" w:line="276" w:lineRule="auto"/>
        <w:jc w:val="both"/>
      </w:pPr>
      <w:r w:rsidRPr="00C1731C">
        <w:t>-  недопущение предпосылок, исключение возможности фактов коррупции в</w:t>
      </w:r>
      <w:r w:rsidR="001D505D" w:rsidRPr="00C1731C">
        <w:t xml:space="preserve"> гимназии</w:t>
      </w:r>
      <w:r w:rsidRPr="00C1731C">
        <w:t>;</w:t>
      </w:r>
    </w:p>
    <w:p w:rsidR="00DA27ED" w:rsidRPr="00C1731C" w:rsidRDefault="00DA27ED" w:rsidP="001D505D">
      <w:pPr>
        <w:pStyle w:val="a3"/>
        <w:spacing w:before="0" w:beforeAutospacing="0" w:after="0" w:afterAutospacing="0" w:line="276" w:lineRule="auto"/>
        <w:jc w:val="both"/>
      </w:pPr>
      <w:r w:rsidRPr="00C1731C">
        <w:t xml:space="preserve">- обеспечение выполнения </w:t>
      </w:r>
      <w:r w:rsidR="00224784" w:rsidRPr="00C1731C">
        <w:t>Закона</w:t>
      </w:r>
      <w:r w:rsidR="00224784" w:rsidRPr="00C1731C">
        <w:rPr>
          <w:bCs/>
        </w:rPr>
        <w:t xml:space="preserve"> Хабаровского края о предупреждении </w:t>
      </w:r>
      <w:r w:rsidRPr="00C1731C">
        <w:t>коррупции в</w:t>
      </w:r>
      <w:r w:rsidR="00224784" w:rsidRPr="00C1731C">
        <w:rPr>
          <w:bCs/>
        </w:rPr>
        <w:t xml:space="preserve"> Хабаровском крае,</w:t>
      </w:r>
      <w:r w:rsidRPr="00C1731C">
        <w:t xml:space="preserve"> в рамках компетенции администрации</w:t>
      </w:r>
      <w:r w:rsidR="00224784" w:rsidRPr="00C1731C">
        <w:t xml:space="preserve"> гимназии</w:t>
      </w:r>
      <w:r w:rsidRPr="00C1731C">
        <w:t>;</w:t>
      </w:r>
    </w:p>
    <w:p w:rsidR="00224784" w:rsidRPr="00C1731C" w:rsidRDefault="00DA27ED" w:rsidP="001D505D">
      <w:pPr>
        <w:pStyle w:val="a3"/>
        <w:spacing w:before="0" w:beforeAutospacing="0" w:after="0" w:afterAutospacing="0" w:line="276" w:lineRule="auto"/>
        <w:jc w:val="both"/>
      </w:pPr>
      <w:r w:rsidRPr="00C1731C"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 w:rsidR="00224784" w:rsidRPr="00C1731C">
        <w:t>гимназии.</w:t>
      </w:r>
    </w:p>
    <w:p w:rsidR="00DA27ED" w:rsidRPr="00C1731C" w:rsidRDefault="00DA27ED" w:rsidP="001D505D">
      <w:pPr>
        <w:pStyle w:val="a3"/>
        <w:spacing w:before="0" w:beforeAutospacing="0" w:after="0" w:afterAutospacing="0" w:line="276" w:lineRule="auto"/>
        <w:jc w:val="both"/>
      </w:pPr>
      <w:r w:rsidRPr="00C1731C">
        <w:t>2.2. Для достижения указанных целей требуется решение следующих задач:</w:t>
      </w:r>
    </w:p>
    <w:p w:rsidR="00DA27ED" w:rsidRPr="00C1731C" w:rsidRDefault="00DA27ED" w:rsidP="001D505D">
      <w:pPr>
        <w:pStyle w:val="a3"/>
        <w:spacing w:before="0" w:beforeAutospacing="0" w:after="0" w:afterAutospacing="0" w:line="276" w:lineRule="auto"/>
        <w:jc w:val="both"/>
      </w:pPr>
      <w:r w:rsidRPr="00C1731C">
        <w:t>- предупреждение коррупционных правонарушений;</w:t>
      </w:r>
    </w:p>
    <w:p w:rsidR="00DA27ED" w:rsidRPr="00C1731C" w:rsidRDefault="00DA27ED" w:rsidP="001D505D">
      <w:pPr>
        <w:pStyle w:val="a3"/>
        <w:spacing w:before="0" w:beforeAutospacing="0" w:after="0" w:afterAutospacing="0" w:line="276" w:lineRule="auto"/>
        <w:jc w:val="both"/>
      </w:pPr>
      <w:r w:rsidRPr="00C1731C">
        <w:t>- оптимизация и конкретизация полномочий  должностных лиц;</w:t>
      </w:r>
    </w:p>
    <w:p w:rsidR="00DA27ED" w:rsidRPr="00C1731C" w:rsidRDefault="00DA27ED" w:rsidP="001D505D">
      <w:pPr>
        <w:pStyle w:val="a3"/>
        <w:spacing w:before="0" w:beforeAutospacing="0" w:after="0" w:afterAutospacing="0" w:line="276" w:lineRule="auto"/>
        <w:jc w:val="both"/>
      </w:pPr>
      <w:r w:rsidRPr="00C1731C">
        <w:t>- формирование антикоррупционного сознания участников образовательного процесса;</w:t>
      </w:r>
    </w:p>
    <w:p w:rsidR="00DA27ED" w:rsidRPr="00C1731C" w:rsidRDefault="00DA27ED" w:rsidP="001D505D">
      <w:pPr>
        <w:pStyle w:val="a3"/>
        <w:spacing w:before="0" w:beforeAutospacing="0" w:after="0" w:afterAutospacing="0" w:line="276" w:lineRule="auto"/>
        <w:jc w:val="both"/>
      </w:pPr>
      <w:r w:rsidRPr="00C1731C">
        <w:t>- обеспечение неотвратимости ответственности за совершение коррупционных правонарушений;</w:t>
      </w:r>
    </w:p>
    <w:p w:rsidR="00DA27ED" w:rsidRPr="00C1731C" w:rsidRDefault="00DA27ED" w:rsidP="001D505D">
      <w:pPr>
        <w:pStyle w:val="a3"/>
        <w:spacing w:before="0" w:beforeAutospacing="0" w:after="0" w:afterAutospacing="0" w:line="276" w:lineRule="auto"/>
        <w:jc w:val="both"/>
      </w:pPr>
      <w:r w:rsidRPr="00C1731C">
        <w:t xml:space="preserve">- повышение эффективности  управления, качества и доступности  предоставляемых </w:t>
      </w:r>
      <w:r w:rsidR="00224784" w:rsidRPr="00C1731C">
        <w:t xml:space="preserve">гимназией </w:t>
      </w:r>
      <w:r w:rsidRPr="00C1731C">
        <w:t>образовательных услуг;</w:t>
      </w:r>
    </w:p>
    <w:p w:rsidR="00DA27ED" w:rsidRPr="00C1731C" w:rsidRDefault="00DA27ED" w:rsidP="001D505D">
      <w:pPr>
        <w:pStyle w:val="a3"/>
        <w:spacing w:before="0" w:beforeAutospacing="0" w:after="0" w:afterAutospacing="0" w:line="276" w:lineRule="auto"/>
        <w:jc w:val="both"/>
      </w:pPr>
      <w:r w:rsidRPr="00C1731C">
        <w:t xml:space="preserve">- содействие реализации прав граждан на доступ к информации о деятельности </w:t>
      </w:r>
      <w:r w:rsidR="00224784" w:rsidRPr="00C1731C">
        <w:t>гимназии.</w:t>
      </w:r>
    </w:p>
    <w:p w:rsidR="00DA27ED" w:rsidRPr="00C1731C" w:rsidRDefault="00DA27ED" w:rsidP="00EA3EC3">
      <w:pPr>
        <w:pStyle w:val="a3"/>
        <w:spacing w:before="0" w:beforeAutospacing="0" w:after="0" w:afterAutospacing="0" w:line="276" w:lineRule="auto"/>
        <w:jc w:val="center"/>
      </w:pPr>
      <w:r w:rsidRPr="00C1731C">
        <w:rPr>
          <w:rStyle w:val="a4"/>
        </w:rPr>
        <w:t>3. Ожидаемые результаты реализации П</w:t>
      </w:r>
      <w:r w:rsidR="00EA3EC3" w:rsidRPr="00C1731C">
        <w:rPr>
          <w:rStyle w:val="a4"/>
        </w:rPr>
        <w:t>рограммы</w:t>
      </w:r>
    </w:p>
    <w:p w:rsidR="00DA27ED" w:rsidRPr="00C1731C" w:rsidRDefault="00DA27ED" w:rsidP="00EA3EC3">
      <w:pPr>
        <w:pStyle w:val="a3"/>
        <w:spacing w:before="0" w:beforeAutospacing="0" w:after="0" w:afterAutospacing="0" w:line="276" w:lineRule="auto"/>
        <w:jc w:val="both"/>
      </w:pPr>
      <w:r w:rsidRPr="00C1731C">
        <w:t>- повышение эффективности  управления, качества и доступности  предоставляемых образовательных услуг;</w:t>
      </w:r>
    </w:p>
    <w:p w:rsidR="00DA27ED" w:rsidRPr="00C1731C" w:rsidRDefault="00DA27ED" w:rsidP="00EA3EC3">
      <w:pPr>
        <w:pStyle w:val="a3"/>
        <w:spacing w:before="0" w:beforeAutospacing="0" w:after="0" w:afterAutospacing="0" w:line="276" w:lineRule="auto"/>
        <w:jc w:val="both"/>
      </w:pPr>
      <w:r w:rsidRPr="00C1731C">
        <w:t xml:space="preserve">- укрепление доверия граждан к деятельности администрации </w:t>
      </w:r>
      <w:r w:rsidR="00EA3EC3" w:rsidRPr="00C1731C">
        <w:t>гимназии</w:t>
      </w:r>
      <w:r w:rsidR="00DE7319" w:rsidRPr="00C1731C">
        <w:t>;</w:t>
      </w:r>
    </w:p>
    <w:p w:rsidR="00DE7319" w:rsidRPr="00C1731C" w:rsidRDefault="00DE7319" w:rsidP="00DE7319">
      <w:pPr>
        <w:spacing w:line="276" w:lineRule="auto"/>
      </w:pPr>
      <w:r w:rsidRPr="00C1731C">
        <w:t>- формирование в обществе нетерпимости к коррупционному поведению;</w:t>
      </w:r>
    </w:p>
    <w:p w:rsidR="00FD66B5" w:rsidRDefault="00FD66B5" w:rsidP="008145A1">
      <w:pPr>
        <w:pStyle w:val="a3"/>
        <w:spacing w:before="0" w:beforeAutospacing="0" w:after="0" w:afterAutospacing="0"/>
        <w:rPr>
          <w:rStyle w:val="a4"/>
        </w:rPr>
      </w:pPr>
    </w:p>
    <w:p w:rsidR="00FD66B5" w:rsidRDefault="00FD66B5" w:rsidP="00DA27ED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7B4809" w:rsidRDefault="007B4809" w:rsidP="00DA27ED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DA27ED" w:rsidRDefault="00DA27ED" w:rsidP="00DA27E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lastRenderedPageBreak/>
        <w:t>ПЛАН МЕРОПРИЯТИЙ</w:t>
      </w:r>
    </w:p>
    <w:p w:rsidR="00D516F8" w:rsidRDefault="00D516F8" w:rsidP="00DA27ED">
      <w:pPr>
        <w:pStyle w:val="a3"/>
        <w:spacing w:before="0" w:beforeAutospacing="0" w:after="0" w:afterAutospacing="0"/>
        <w:jc w:val="center"/>
      </w:pPr>
    </w:p>
    <w:p w:rsidR="00D37BAF" w:rsidRDefault="00D516F8" w:rsidP="00DA27ED">
      <w:pPr>
        <w:tabs>
          <w:tab w:val="left" w:pos="7320"/>
        </w:tabs>
        <w:jc w:val="center"/>
        <w:rPr>
          <w:rFonts w:eastAsia="Calibri"/>
          <w:b/>
          <w:lang w:eastAsia="en-US"/>
        </w:rPr>
      </w:pPr>
      <w:r>
        <w:rPr>
          <w:rStyle w:val="a4"/>
        </w:rPr>
        <w:t>по предупрежден</w:t>
      </w:r>
      <w:r w:rsidR="00DA27ED">
        <w:rPr>
          <w:rStyle w:val="a4"/>
        </w:rPr>
        <w:t xml:space="preserve">ию </w:t>
      </w:r>
      <w:r w:rsidR="00DA27ED" w:rsidRPr="00665188">
        <w:rPr>
          <w:rStyle w:val="a4"/>
        </w:rPr>
        <w:t xml:space="preserve">коррупции </w:t>
      </w:r>
      <w:r w:rsidR="00DA27ED" w:rsidRPr="00665188">
        <w:rPr>
          <w:rFonts w:eastAsia="Calibri"/>
          <w:b/>
          <w:lang w:eastAsia="en-US"/>
        </w:rPr>
        <w:t xml:space="preserve">в </w:t>
      </w:r>
      <w:r w:rsidR="00C01094">
        <w:rPr>
          <w:rFonts w:eastAsia="Calibri"/>
          <w:b/>
          <w:lang w:eastAsia="en-US"/>
        </w:rPr>
        <w:t>м</w:t>
      </w:r>
      <w:r>
        <w:rPr>
          <w:rFonts w:eastAsia="Calibri"/>
          <w:b/>
          <w:lang w:eastAsia="en-US"/>
        </w:rPr>
        <w:t xml:space="preserve">униципальном </w:t>
      </w:r>
      <w:r w:rsidR="002E4C0F">
        <w:rPr>
          <w:rFonts w:eastAsia="Calibri"/>
          <w:b/>
          <w:lang w:eastAsia="en-US"/>
        </w:rPr>
        <w:t>бюджетном</w:t>
      </w:r>
      <w:r>
        <w:rPr>
          <w:rFonts w:eastAsia="Calibri"/>
          <w:b/>
          <w:lang w:eastAsia="en-US"/>
        </w:rPr>
        <w:t xml:space="preserve"> общеобр</w:t>
      </w:r>
      <w:r w:rsidR="00D37BAF">
        <w:rPr>
          <w:rFonts w:eastAsia="Calibri"/>
          <w:b/>
          <w:lang w:eastAsia="en-US"/>
        </w:rPr>
        <w:t xml:space="preserve">азовательном </w:t>
      </w:r>
    </w:p>
    <w:p w:rsidR="00DA27ED" w:rsidRDefault="002E4C0F" w:rsidP="00DA27ED">
      <w:pPr>
        <w:tabs>
          <w:tab w:val="left" w:pos="7320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учреждении гимназия</w:t>
      </w:r>
      <w:r w:rsidR="00D37BAF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№1</w:t>
      </w:r>
    </w:p>
    <w:p w:rsidR="00C01094" w:rsidRDefault="00C01094" w:rsidP="00DA27ED">
      <w:pPr>
        <w:tabs>
          <w:tab w:val="left" w:pos="7320"/>
        </w:tabs>
        <w:jc w:val="center"/>
        <w:rPr>
          <w:rFonts w:eastAsia="Calibri"/>
          <w:b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88"/>
        <w:gridCol w:w="4370"/>
        <w:gridCol w:w="1825"/>
        <w:gridCol w:w="2547"/>
      </w:tblGrid>
      <w:tr w:rsidR="00DA27ED" w:rsidTr="008145A1">
        <w:trPr>
          <w:tblHeader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ED" w:rsidRPr="00023DC1" w:rsidRDefault="00DA27ED" w:rsidP="008E42F2">
            <w:pPr>
              <w:pStyle w:val="a3"/>
              <w:jc w:val="center"/>
              <w:rPr>
                <w:b/>
                <w:bCs/>
              </w:rPr>
            </w:pPr>
            <w:r w:rsidRPr="00023DC1">
              <w:rPr>
                <w:b/>
                <w:bCs/>
              </w:rPr>
              <w:t>№ п/п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ED" w:rsidRPr="00023DC1" w:rsidRDefault="00DA27ED" w:rsidP="008E42F2">
            <w:pPr>
              <w:pStyle w:val="a3"/>
              <w:jc w:val="center"/>
              <w:rPr>
                <w:b/>
                <w:bCs/>
              </w:rPr>
            </w:pPr>
            <w:r w:rsidRPr="00023DC1">
              <w:rPr>
                <w:b/>
                <w:bCs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ED" w:rsidRPr="00023DC1" w:rsidRDefault="00DA27ED" w:rsidP="008E42F2">
            <w:pPr>
              <w:pStyle w:val="a3"/>
              <w:jc w:val="center"/>
              <w:rPr>
                <w:b/>
                <w:bCs/>
              </w:rPr>
            </w:pPr>
            <w:r w:rsidRPr="00023DC1">
              <w:rPr>
                <w:b/>
                <w:bCs/>
              </w:rPr>
              <w:t>Срок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7ED" w:rsidRPr="00023DC1" w:rsidRDefault="00DA27ED" w:rsidP="008E42F2">
            <w:pPr>
              <w:pStyle w:val="a3"/>
              <w:jc w:val="center"/>
              <w:rPr>
                <w:b/>
                <w:bCs/>
              </w:rPr>
            </w:pPr>
            <w:r w:rsidRPr="00023DC1">
              <w:rPr>
                <w:b/>
                <w:bCs/>
              </w:rPr>
              <w:t>Исполнители</w:t>
            </w:r>
          </w:p>
        </w:tc>
      </w:tr>
      <w:tr w:rsidR="00DA27ED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ED" w:rsidRDefault="00DA27ED" w:rsidP="008E42F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D" w:rsidRDefault="00DA27ED" w:rsidP="008E42F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ED" w:rsidRDefault="00DA27ED" w:rsidP="008E42F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ED" w:rsidRDefault="00DA27ED" w:rsidP="008E42F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DA27ED" w:rsidTr="008145A1"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ED" w:rsidRDefault="00DA27ED" w:rsidP="008E42F2">
            <w:pPr>
              <w:pStyle w:val="ConsPlusTitle"/>
              <w:widowControl/>
              <w:jc w:val="center"/>
            </w:pPr>
            <w:r>
              <w:t>1. Нормативное обеспечение противодействию коррупции</w:t>
            </w:r>
          </w:p>
        </w:tc>
      </w:tr>
      <w:tr w:rsidR="00DA27ED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ED" w:rsidRDefault="00DA27ED" w:rsidP="008E42F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1.1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F7" w:rsidRDefault="00DA27ED" w:rsidP="00631BC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Формирование пакета документов, необходимых для организации работы по предупреждению корруп</w:t>
            </w:r>
            <w:r w:rsidR="009356F7">
              <w:rPr>
                <w:spacing w:val="-4"/>
              </w:rPr>
              <w:t>ционных проявлений в учреждении:</w:t>
            </w:r>
          </w:p>
          <w:p w:rsidR="009356F7" w:rsidRDefault="009356F7" w:rsidP="00631BC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-</w:t>
            </w:r>
            <w:r w:rsidRPr="009356F7">
              <w:rPr>
                <w:spacing w:val="-4"/>
              </w:rPr>
              <w:t xml:space="preserve"> положение о Комисс</w:t>
            </w:r>
            <w:r w:rsidR="006F1CB6">
              <w:rPr>
                <w:spacing w:val="-4"/>
              </w:rPr>
              <w:t>ии по противодействию коррупции</w:t>
            </w:r>
          </w:p>
          <w:p w:rsidR="006F1CB6" w:rsidRPr="006F1CB6" w:rsidRDefault="009356F7" w:rsidP="006F1CB6">
            <w:pPr>
              <w:jc w:val="both"/>
              <w:rPr>
                <w:b/>
                <w:bCs/>
                <w:spacing w:val="-4"/>
              </w:rPr>
            </w:pPr>
            <w:r>
              <w:rPr>
                <w:spacing w:val="-4"/>
              </w:rPr>
              <w:t>-</w:t>
            </w:r>
            <w:r w:rsidR="002E4C0F">
              <w:rPr>
                <w:spacing w:val="-4"/>
              </w:rPr>
              <w:t xml:space="preserve"> </w:t>
            </w:r>
            <w:r w:rsidR="006F1CB6" w:rsidRPr="006F1CB6">
              <w:rPr>
                <w:rFonts w:eastAsia="Calibri"/>
                <w:bCs/>
              </w:rPr>
              <w:t xml:space="preserve">утверждение </w:t>
            </w:r>
            <w:r w:rsidR="006F1CB6">
              <w:rPr>
                <w:bCs/>
                <w:spacing w:val="-4"/>
              </w:rPr>
              <w:t>Правил</w:t>
            </w:r>
            <w:r w:rsidR="006F1CB6" w:rsidRPr="006F1CB6">
              <w:rPr>
                <w:bCs/>
                <w:spacing w:val="-4"/>
              </w:rPr>
              <w:t xml:space="preserve"> обмена деловыми подарками и знаками делового гостеприимства</w:t>
            </w:r>
          </w:p>
          <w:p w:rsidR="009356F7" w:rsidRDefault="00AD431C" w:rsidP="00AD431C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разработка и утверждение этического кодекса </w:t>
            </w:r>
            <w:r w:rsidR="00D37BAF">
              <w:t>работников организации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ED" w:rsidRDefault="00CC2C38" w:rsidP="008E42F2">
            <w:pPr>
              <w:snapToGrid w:val="0"/>
              <w:jc w:val="center"/>
            </w:pPr>
            <w:r>
              <w:t>п</w:t>
            </w:r>
            <w:r w:rsidR="00DA27ED">
              <w:t>о мере необходимости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ED" w:rsidRDefault="00DA27ED" w:rsidP="00631BCD">
            <w:pPr>
              <w:snapToGrid w:val="0"/>
              <w:jc w:val="both"/>
            </w:pPr>
            <w:r>
              <w:t>Заместители директора</w:t>
            </w:r>
            <w:r w:rsidR="00CC2C38">
              <w:t xml:space="preserve"> по</w:t>
            </w:r>
            <w:r w:rsidR="00D37BAF">
              <w:t xml:space="preserve"> УВР, ВР, АХР</w:t>
            </w:r>
          </w:p>
        </w:tc>
      </w:tr>
      <w:tr w:rsidR="00DA27ED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ED" w:rsidRDefault="00DA27ED" w:rsidP="008E42F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1.2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ED" w:rsidRDefault="00DA27ED" w:rsidP="00631BCD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ED" w:rsidRDefault="00D37BAF" w:rsidP="008E42F2">
            <w:pPr>
              <w:snapToGrid w:val="0"/>
              <w:jc w:val="center"/>
            </w:pPr>
            <w:r>
              <w:t>ежегодно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ED" w:rsidRDefault="00DA27ED" w:rsidP="00631BCD">
            <w:pPr>
              <w:snapToGrid w:val="0"/>
              <w:jc w:val="both"/>
            </w:pPr>
            <w:r>
              <w:t>Директор</w:t>
            </w:r>
            <w:r w:rsidR="00CC2C38">
              <w:t xml:space="preserve"> гимназии</w:t>
            </w:r>
            <w:r>
              <w:t>, зам. директора по УВР</w:t>
            </w:r>
          </w:p>
        </w:tc>
      </w:tr>
      <w:tr w:rsidR="00DA27ED" w:rsidTr="008145A1"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89" w:rsidRDefault="00FB6A89" w:rsidP="00FB6A89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6F1CB6">
              <w:rPr>
                <w:b/>
              </w:rPr>
              <w:t xml:space="preserve">Создание эффективного контроля за распределением и </w:t>
            </w:r>
            <w:r>
              <w:rPr>
                <w:b/>
              </w:rPr>
              <w:t>расходованием денежных средств</w:t>
            </w:r>
          </w:p>
          <w:p w:rsidR="00DA27ED" w:rsidRDefault="00DA27ED" w:rsidP="00631BCD">
            <w:pPr>
              <w:pStyle w:val="ConsPlusTitle"/>
              <w:widowControl/>
              <w:jc w:val="center"/>
            </w:pPr>
          </w:p>
        </w:tc>
      </w:tr>
      <w:tr w:rsidR="009356F7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F7" w:rsidRDefault="009356F7" w:rsidP="009356F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F7" w:rsidRPr="00FB6A89" w:rsidRDefault="00FB6A89" w:rsidP="00FB6A89">
            <w:pPr>
              <w:jc w:val="both"/>
              <w:rPr>
                <w:bCs/>
              </w:rPr>
            </w:pPr>
            <w:r w:rsidRPr="00FB6A89">
              <w:rPr>
                <w:bCs/>
              </w:rPr>
              <w:t>Усиление контроля за недопущением фактов неправомерного взимания денежных средств с родителей (законных п</w:t>
            </w:r>
            <w:r w:rsidR="00D37BAF">
              <w:rPr>
                <w:bCs/>
              </w:rPr>
              <w:t>редставителей) в образовательной  организации</w:t>
            </w:r>
            <w:r w:rsidRPr="00FB6A89">
              <w:rPr>
                <w:bCs/>
              </w:rPr>
              <w:t>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F7" w:rsidRDefault="00FB6A89" w:rsidP="00FB6A89">
            <w:pPr>
              <w:pStyle w:val="ConsPlusTitle"/>
              <w:widowControl/>
              <w:jc w:val="center"/>
              <w:rPr>
                <w:b w:val="0"/>
              </w:rPr>
            </w:pPr>
            <w:r w:rsidRPr="00FB6A89">
              <w:rPr>
                <w:b w:val="0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89" w:rsidRPr="00AD431C" w:rsidRDefault="00FB6A89" w:rsidP="00FB6A89">
            <w:pPr>
              <w:jc w:val="center"/>
            </w:pPr>
            <w:r w:rsidRPr="00AD431C">
              <w:t>Комисс</w:t>
            </w:r>
            <w:r>
              <w:t>ия</w:t>
            </w:r>
            <w:r w:rsidRPr="00AD431C">
              <w:t xml:space="preserve"> по противодействию коррупции</w:t>
            </w:r>
          </w:p>
          <w:p w:rsidR="009356F7" w:rsidRDefault="009356F7" w:rsidP="00FB6A8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</w:tr>
      <w:tr w:rsidR="006F1CB6" w:rsidRPr="00580DE1" w:rsidTr="00814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580DE1" w:rsidRDefault="00AD431C" w:rsidP="00AD4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580DE1" w:rsidRDefault="006F1CB6" w:rsidP="008E42F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Обеспечение и своевременное исполнение требований к финансовой отчетности.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AD431C" w:rsidRDefault="006F1CB6" w:rsidP="006F1C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31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1C" w:rsidRDefault="00AD431C" w:rsidP="00AD431C">
            <w:pPr>
              <w:jc w:val="center"/>
              <w:rPr>
                <w:bCs/>
              </w:rPr>
            </w:pPr>
            <w:r w:rsidRPr="00AD431C">
              <w:rPr>
                <w:bCs/>
              </w:rPr>
              <w:t>Директор гимназии</w:t>
            </w:r>
            <w:r w:rsidR="00D37BAF">
              <w:rPr>
                <w:bCs/>
              </w:rPr>
              <w:t>.</w:t>
            </w:r>
          </w:p>
          <w:p w:rsidR="00D37BAF" w:rsidRPr="00AD431C" w:rsidRDefault="00D37BAF" w:rsidP="00AD431C">
            <w:pPr>
              <w:jc w:val="center"/>
              <w:rPr>
                <w:bCs/>
              </w:rPr>
            </w:pPr>
            <w:r>
              <w:rPr>
                <w:bCs/>
              </w:rPr>
              <w:t>Зам.</w:t>
            </w:r>
            <w:r w:rsidR="001A69FD">
              <w:rPr>
                <w:bCs/>
              </w:rPr>
              <w:t xml:space="preserve"> </w:t>
            </w:r>
            <w:bookmarkStart w:id="0" w:name="_GoBack"/>
            <w:bookmarkEnd w:id="0"/>
            <w:r>
              <w:rPr>
                <w:bCs/>
              </w:rPr>
              <w:t>директора по АХР</w:t>
            </w:r>
          </w:p>
          <w:p w:rsidR="006F1CB6" w:rsidRPr="00580DE1" w:rsidRDefault="006F1CB6" w:rsidP="00AD431C">
            <w:pPr>
              <w:jc w:val="center"/>
            </w:pPr>
          </w:p>
        </w:tc>
      </w:tr>
      <w:tr w:rsidR="006F1CB6" w:rsidRPr="00580DE1" w:rsidTr="00814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580DE1" w:rsidRDefault="002E4C0F" w:rsidP="00AD43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580DE1" w:rsidRDefault="006F1CB6" w:rsidP="00AD431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="00D37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31C" w:rsidRPr="00580DE1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="00D37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при проведении закупок товаров, работ и услуг для нужд образовательного учреждения по заключению договоров с контрагентами в соответствии с  Федеральным законом от </w:t>
            </w:r>
            <w:r w:rsidRPr="00AD431C">
              <w:rPr>
                <w:rFonts w:ascii="Times New Roman" w:hAnsi="Times New Roman"/>
                <w:sz w:val="24"/>
                <w:szCs w:val="24"/>
              </w:rPr>
              <w:t>18 июля 2011 г. N 223-ФЗ</w:t>
            </w:r>
            <w:r w:rsidRPr="00AD431C">
              <w:rPr>
                <w:rFonts w:ascii="Times New Roman" w:hAnsi="Times New Roman"/>
                <w:sz w:val="24"/>
                <w:szCs w:val="24"/>
              </w:rPr>
              <w:br/>
              <w:t>"О закупках товаров, работ, услуг отдельными видами юридических лиц".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Pr="00580DE1" w:rsidRDefault="006F1CB6" w:rsidP="006F1CB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B6" w:rsidRDefault="006F1CB6" w:rsidP="002E4C0F"/>
          <w:p w:rsidR="00FB6A89" w:rsidRDefault="00FB6A89" w:rsidP="00FB6A89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гимназии</w:t>
            </w:r>
          </w:p>
          <w:p w:rsidR="00FB6A89" w:rsidRPr="00580DE1" w:rsidRDefault="00FB6A89" w:rsidP="00FB6A89">
            <w:pPr>
              <w:jc w:val="center"/>
            </w:pPr>
          </w:p>
        </w:tc>
      </w:tr>
      <w:tr w:rsidR="003B3306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2E4C0F" w:rsidP="003B330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6" w:rsidRDefault="003B3306" w:rsidP="003B3306">
            <w:pPr>
              <w:jc w:val="both"/>
            </w:pPr>
            <w:r>
              <w:t>Отчет руководителя о целевом использовании всех уровней бюджета и внебюджетных средств гимназии</w:t>
            </w:r>
            <w:r w:rsidR="00AA2885">
              <w:t xml:space="preserve"> </w:t>
            </w:r>
            <w:r w:rsidR="008145A1">
              <w:t>(размещение на сайтах)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AA2885" w:rsidP="003B3306">
            <w:pPr>
              <w:jc w:val="center"/>
            </w:pPr>
            <w:r>
              <w:t>1 раз</w:t>
            </w:r>
            <w:r w:rsidR="003B3306">
              <w:t xml:space="preserve"> в год</w:t>
            </w:r>
          </w:p>
          <w:p w:rsidR="00AA2885" w:rsidRDefault="00AA2885" w:rsidP="00AA2885">
            <w:pPr>
              <w:pStyle w:val="a8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3B3306" w:rsidP="003B330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гимназии</w:t>
            </w:r>
          </w:p>
          <w:p w:rsidR="003B3306" w:rsidRDefault="003B3306" w:rsidP="003B3306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3B3306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2E4C0F" w:rsidP="003B330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6" w:rsidRDefault="003B3306" w:rsidP="003B3306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Оформление информационного стенда в гимназии  с информацией о предоставляемых услугах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85" w:rsidRDefault="00AA2885" w:rsidP="003B330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Ежегодно</w:t>
            </w:r>
          </w:p>
          <w:p w:rsidR="003B3306" w:rsidRDefault="003B3306" w:rsidP="003B330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Pr="003B3306" w:rsidRDefault="00AA2885" w:rsidP="003B3306">
            <w:pPr>
              <w:jc w:val="center"/>
            </w:pPr>
            <w:r>
              <w:t>Заместитель директора</w:t>
            </w:r>
          </w:p>
        </w:tc>
      </w:tr>
      <w:tr w:rsidR="003B3306" w:rsidTr="008145A1"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DB4" w:rsidRDefault="00727DB4" w:rsidP="003B3306">
            <w:pPr>
              <w:jc w:val="center"/>
              <w:rPr>
                <w:b/>
              </w:rPr>
            </w:pPr>
          </w:p>
          <w:p w:rsidR="003B3306" w:rsidRPr="006F1CB6" w:rsidRDefault="003B3306" w:rsidP="003B3306">
            <w:pPr>
              <w:jc w:val="center"/>
              <w:rPr>
                <w:b/>
              </w:rPr>
            </w:pPr>
            <w:r w:rsidRPr="00FB6A89">
              <w:rPr>
                <w:b/>
              </w:rPr>
              <w:lastRenderedPageBreak/>
              <w:t>3. Повышение эффективности деятельности гимназии по противодействию коррупции</w:t>
            </w:r>
          </w:p>
          <w:p w:rsidR="003B3306" w:rsidRDefault="003B3306" w:rsidP="003B3306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3B3306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3B3306" w:rsidP="003B330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3.1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6" w:rsidRDefault="003B3306" w:rsidP="003B3306">
            <w:pPr>
              <w:pStyle w:val="ConsPlusTitle"/>
              <w:widowControl/>
              <w:jc w:val="both"/>
              <w:rPr>
                <w:b w:val="0"/>
              </w:rPr>
            </w:pPr>
            <w:r w:rsidRPr="00CC2C38">
              <w:rPr>
                <w:b w:val="0"/>
              </w:rPr>
              <w:t>Принятие мер, направленных на решение вопросов,</w:t>
            </w:r>
            <w:r>
              <w:rPr>
                <w:b w:val="0"/>
              </w:rPr>
              <w:t xml:space="preserve"> касающихся борьбы с коррупцией, по результатам проверок гимназии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Pr="00CC2C38" w:rsidRDefault="003B3306" w:rsidP="003B3306">
            <w:pPr>
              <w:pStyle w:val="ConsPlusTitle"/>
              <w:widowControl/>
              <w:jc w:val="center"/>
              <w:rPr>
                <w:b w:val="0"/>
              </w:rPr>
            </w:pPr>
            <w:r w:rsidRPr="00CC2C38">
              <w:rPr>
                <w:b w:val="0"/>
              </w:rPr>
              <w:t>по мере поступления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3B3306" w:rsidP="003B330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гимназии</w:t>
            </w:r>
          </w:p>
          <w:p w:rsidR="003B3306" w:rsidRPr="00AA2885" w:rsidRDefault="00AA2885" w:rsidP="00AA2885">
            <w:pPr>
              <w:jc w:val="center"/>
            </w:pPr>
            <w:r w:rsidRPr="00AD431C">
              <w:t>Комисс</w:t>
            </w:r>
            <w:r>
              <w:t>ия</w:t>
            </w:r>
            <w:r w:rsidRPr="00AD431C">
              <w:t xml:space="preserve"> по противодействию коррупции</w:t>
            </w:r>
          </w:p>
        </w:tc>
      </w:tr>
      <w:tr w:rsidR="003B3306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3B3306" w:rsidP="003B330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3.2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6" w:rsidRPr="00CA3DE2" w:rsidRDefault="003B3306" w:rsidP="003B3306">
            <w:pPr>
              <w:jc w:val="both"/>
              <w:rPr>
                <w:highlight w:val="yellow"/>
              </w:rPr>
            </w:pPr>
            <w:r w:rsidRPr="009908DF">
              <w:rPr>
                <w:rFonts w:eastAsia="Calibri"/>
              </w:rPr>
              <w:t>Проведение совещаний с работниками образовательного учреждения с приглашением сотрудников правоохранительных органов по вопросу противодействия коррупции в сфере образования.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85" w:rsidRDefault="00AA2885" w:rsidP="003B3306">
            <w:pPr>
              <w:jc w:val="center"/>
            </w:pPr>
            <w:r>
              <w:t>Ежегодно</w:t>
            </w:r>
          </w:p>
          <w:p w:rsidR="003B3306" w:rsidRDefault="008145A1" w:rsidP="003B3306">
            <w:pPr>
              <w:jc w:val="center"/>
            </w:pPr>
            <w:r>
              <w:t>по плану</w:t>
            </w:r>
          </w:p>
          <w:p w:rsidR="003B3306" w:rsidRDefault="003B3306" w:rsidP="003B3306">
            <w:pPr>
              <w:jc w:val="center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Pr="00AD431C" w:rsidRDefault="003B3306" w:rsidP="003B3306">
            <w:pPr>
              <w:jc w:val="center"/>
            </w:pPr>
            <w:r w:rsidRPr="00AD431C">
              <w:t>Комисс</w:t>
            </w:r>
            <w:r>
              <w:t>ия</w:t>
            </w:r>
            <w:r w:rsidRPr="00AD431C">
              <w:t xml:space="preserve"> по противодействию коррупции</w:t>
            </w:r>
          </w:p>
          <w:p w:rsidR="003B3306" w:rsidRDefault="003B3306" w:rsidP="003B3306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3B3306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3B3306" w:rsidP="003B330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6" w:rsidRDefault="003B3306" w:rsidP="003B330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Усиление </w:t>
            </w:r>
            <w:proofErr w:type="gramStart"/>
            <w:r>
              <w:rPr>
                <w:color w:val="000000"/>
              </w:rPr>
              <w:t>контроля  за</w:t>
            </w:r>
            <w:proofErr w:type="gramEnd"/>
            <w:r>
              <w:rPr>
                <w:color w:val="000000"/>
              </w:rPr>
              <w:t xml:space="preserve"> ведением документов стро</w:t>
            </w:r>
            <w:r w:rsidR="004705B0">
              <w:rPr>
                <w:color w:val="000000"/>
              </w:rPr>
              <w:t>гой отчетности в образовательной организации</w:t>
            </w:r>
            <w:r>
              <w:rPr>
                <w:color w:val="000000"/>
              </w:rPr>
              <w:t>:</w:t>
            </w:r>
          </w:p>
          <w:p w:rsidR="003B3306" w:rsidRDefault="003B3306" w:rsidP="003B3306">
            <w:pPr>
              <w:ind w:firstLine="247"/>
              <w:jc w:val="both"/>
            </w:pPr>
            <w:r>
              <w:rPr>
                <w:color w:val="000000"/>
              </w:rPr>
              <w:t xml:space="preserve">- </w:t>
            </w:r>
            <w:r>
              <w:t xml:space="preserve">выявление нарушений инструкций и указаний по ведению классных журналов, книг учета и бланков выдачи аттестатов соответствующего уровня образования; </w:t>
            </w:r>
          </w:p>
          <w:p w:rsidR="003B3306" w:rsidRDefault="003B3306" w:rsidP="003B3306">
            <w:pPr>
              <w:ind w:firstLine="247"/>
              <w:jc w:val="both"/>
              <w:rPr>
                <w:color w:val="000000"/>
              </w:rPr>
            </w:pPr>
            <w:r>
              <w:rPr>
                <w:color w:val="000000"/>
              </w:rPr>
              <w:t>-выявление недостаточного количества и низкого качества локальных актов, регламентирующих итоговую и промежуточную аттестацию обучающихся.</w:t>
            </w:r>
          </w:p>
          <w:p w:rsidR="003B3306" w:rsidRDefault="003B3306" w:rsidP="003B3306">
            <w:pPr>
              <w:jc w:val="both"/>
              <w:rPr>
                <w:iCs/>
              </w:rPr>
            </w:pPr>
            <w:r>
              <w:rPr>
                <w:color w:val="000000"/>
              </w:rPr>
              <w:t>Принятие дисциплинарных взысканий к лицам, допустившим нарушения.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3B3306" w:rsidP="003B3306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3B3306" w:rsidP="003B3306">
            <w:pPr>
              <w:snapToGrid w:val="0"/>
              <w:jc w:val="center"/>
            </w:pPr>
            <w:r>
              <w:t>Директор гимназии</w:t>
            </w:r>
          </w:p>
          <w:p w:rsidR="004705B0" w:rsidRPr="00AD431C" w:rsidRDefault="004705B0" w:rsidP="004705B0">
            <w:pPr>
              <w:jc w:val="center"/>
            </w:pPr>
            <w:r w:rsidRPr="00AD431C">
              <w:t>Комисс</w:t>
            </w:r>
            <w:r>
              <w:t>ия</w:t>
            </w:r>
            <w:r w:rsidRPr="00AD431C">
              <w:t xml:space="preserve"> по противодействию коррупции</w:t>
            </w:r>
          </w:p>
          <w:p w:rsidR="004705B0" w:rsidRPr="0055383E" w:rsidRDefault="004705B0" w:rsidP="003B3306">
            <w:pPr>
              <w:snapToGrid w:val="0"/>
              <w:jc w:val="center"/>
            </w:pPr>
          </w:p>
        </w:tc>
      </w:tr>
      <w:tr w:rsidR="003B3306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3B3306" w:rsidP="003B330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3.4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6" w:rsidRPr="00CC2C38" w:rsidRDefault="003B3306" w:rsidP="003B3306">
            <w:pPr>
              <w:jc w:val="both"/>
              <w:rPr>
                <w:rStyle w:val="a4"/>
                <w:b w:val="0"/>
              </w:rPr>
            </w:pPr>
            <w:r w:rsidRPr="00CC2C38">
              <w:rPr>
                <w:rStyle w:val="a4"/>
                <w:b w:val="0"/>
              </w:rPr>
              <w:t>Осуществление контроля за организацией и проведением ЕГЭ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3B3306" w:rsidP="003B3306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/>
                <w:sz w:val="24"/>
                <w:szCs w:val="24"/>
              </w:rPr>
            </w:pPr>
            <w:r>
              <w:rPr>
                <w:rStyle w:val="11ArialNarrow6"/>
                <w:rFonts w:ascii="Times New Roman" w:hAnsi="Times New Roman"/>
                <w:sz w:val="24"/>
                <w:szCs w:val="24"/>
              </w:rPr>
              <w:t xml:space="preserve">май </w:t>
            </w:r>
            <w:r w:rsidR="004705B0">
              <w:rPr>
                <w:rStyle w:val="11ArialNarrow6"/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Style w:val="11ArialNarrow6"/>
                <w:rFonts w:ascii="Times New Roman" w:hAnsi="Times New Roman"/>
                <w:sz w:val="24"/>
                <w:szCs w:val="24"/>
              </w:rPr>
              <w:t xml:space="preserve"> июнь</w:t>
            </w:r>
          </w:p>
          <w:p w:rsidR="004705B0" w:rsidRDefault="004705B0" w:rsidP="003B3306">
            <w:pPr>
              <w:pStyle w:val="11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ArialNarrow6"/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3B3306" w:rsidP="003B330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гимназии</w:t>
            </w:r>
          </w:p>
          <w:p w:rsidR="003B3306" w:rsidRDefault="004705B0" w:rsidP="00727DB4">
            <w:pPr>
              <w:jc w:val="center"/>
            </w:pPr>
            <w:r w:rsidRPr="00AD431C">
              <w:t>Комисс</w:t>
            </w:r>
            <w:r>
              <w:t>ия</w:t>
            </w:r>
            <w:r w:rsidRPr="00AD431C">
              <w:t xml:space="preserve"> по противодействию коррупции</w:t>
            </w:r>
          </w:p>
        </w:tc>
      </w:tr>
      <w:tr w:rsidR="003B3306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3B3306" w:rsidP="003B330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3.5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6" w:rsidRPr="00CC2C38" w:rsidRDefault="003B3306" w:rsidP="003B3306">
            <w:pPr>
              <w:jc w:val="both"/>
              <w:rPr>
                <w:rStyle w:val="a4"/>
                <w:b w:val="0"/>
              </w:rPr>
            </w:pPr>
            <w:r w:rsidRPr="00CC2C38">
              <w:rPr>
                <w:rStyle w:val="a4"/>
                <w:b w:val="0"/>
              </w:rPr>
              <w:t>Осуществление контроля за получением, уче</w:t>
            </w:r>
            <w:r w:rsidRPr="00CC2C38">
              <w:rPr>
                <w:rStyle w:val="a4"/>
                <w:b w:val="0"/>
              </w:rPr>
              <w:softHyphen/>
              <w:t>том, хранением, заполнением и порядком выдачи документов государственного образца об основ</w:t>
            </w:r>
            <w:r w:rsidRPr="00CC2C38">
              <w:rPr>
                <w:rStyle w:val="a4"/>
                <w:b w:val="0"/>
              </w:rPr>
              <w:softHyphen/>
              <w:t>ном общем образовании и о среднем общем образовании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4705B0" w:rsidP="003B3306">
            <w:pPr>
              <w:jc w:val="center"/>
              <w:rPr>
                <w:rStyle w:val="11ArialNarrow6"/>
                <w:rFonts w:ascii="Times New Roman" w:hAnsi="Times New Roman"/>
                <w:sz w:val="24"/>
                <w:szCs w:val="24"/>
              </w:rPr>
            </w:pPr>
            <w:r>
              <w:rPr>
                <w:rStyle w:val="11ArialNarrow6"/>
                <w:rFonts w:ascii="Times New Roman" w:hAnsi="Times New Roman"/>
                <w:sz w:val="24"/>
                <w:szCs w:val="24"/>
              </w:rPr>
              <w:t>И</w:t>
            </w:r>
            <w:r w:rsidR="003B3306">
              <w:rPr>
                <w:rStyle w:val="11ArialNarrow6"/>
                <w:rFonts w:ascii="Times New Roman" w:hAnsi="Times New Roman"/>
                <w:sz w:val="24"/>
                <w:szCs w:val="24"/>
              </w:rPr>
              <w:t>юнь</w:t>
            </w:r>
          </w:p>
          <w:p w:rsidR="004705B0" w:rsidRDefault="004705B0" w:rsidP="003B3306">
            <w:pPr>
              <w:jc w:val="center"/>
            </w:pPr>
            <w:r>
              <w:rPr>
                <w:rStyle w:val="11ArialNarrow6"/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3B3306" w:rsidP="003B330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гимназии</w:t>
            </w:r>
          </w:p>
          <w:p w:rsidR="004705B0" w:rsidRPr="00AD431C" w:rsidRDefault="004705B0" w:rsidP="004705B0">
            <w:pPr>
              <w:jc w:val="center"/>
            </w:pPr>
            <w:r w:rsidRPr="00AD431C">
              <w:t>Комисс</w:t>
            </w:r>
            <w:r>
              <w:t>ия</w:t>
            </w:r>
            <w:r w:rsidRPr="00AD431C">
              <w:t xml:space="preserve"> по противодействию коррупции</w:t>
            </w:r>
          </w:p>
          <w:p w:rsidR="003B3306" w:rsidRDefault="003B3306" w:rsidP="003B3306"/>
        </w:tc>
      </w:tr>
      <w:tr w:rsidR="003B3306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3B3306" w:rsidP="003B330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3.6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6" w:rsidRPr="00CC2C38" w:rsidRDefault="003F58E7" w:rsidP="003F58E7">
            <w:pPr>
              <w:jc w:val="both"/>
              <w:rPr>
                <w:rStyle w:val="a4"/>
                <w:b w:val="0"/>
              </w:rPr>
            </w:pPr>
            <w:r w:rsidRPr="003F58E7">
              <w:rPr>
                <w:rStyle w:val="FontStyle12"/>
              </w:rPr>
              <w:t>Усиление персональной ответственности администрации и педагогических работников за неправомерно принятые решения в рамках служебных полномочий и</w:t>
            </w:r>
            <w:r w:rsidRPr="00580DE1">
              <w:rPr>
                <w:rStyle w:val="FontStyle12"/>
              </w:rPr>
              <w:t xml:space="preserve"> за другие проявления бюрократизма.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3F58E7" w:rsidP="003B3306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/>
                <w:sz w:val="24"/>
                <w:szCs w:val="24"/>
              </w:rPr>
            </w:pPr>
            <w:r>
              <w:rPr>
                <w:rStyle w:val="11ArialNarrow6"/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Pr="00AD431C" w:rsidRDefault="003F58E7" w:rsidP="003F58E7">
            <w:pPr>
              <w:jc w:val="center"/>
            </w:pPr>
            <w:r w:rsidRPr="00AD431C">
              <w:t>Комисс</w:t>
            </w:r>
            <w:r>
              <w:t>ия</w:t>
            </w:r>
            <w:r w:rsidRPr="00AD431C">
              <w:t xml:space="preserve"> по противодействию коррупции</w:t>
            </w:r>
          </w:p>
          <w:p w:rsidR="003B3306" w:rsidRDefault="003B3306" w:rsidP="003B3306">
            <w:pPr>
              <w:jc w:val="center"/>
              <w:rPr>
                <w:rStyle w:val="11ArialNarrow6"/>
                <w:rFonts w:ascii="Times New Roman" w:hAnsi="Times New Roman"/>
                <w:sz w:val="24"/>
                <w:szCs w:val="24"/>
              </w:rPr>
            </w:pPr>
          </w:p>
        </w:tc>
      </w:tr>
      <w:tr w:rsidR="003B3306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3B3306" w:rsidP="003B330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3.7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06" w:rsidRDefault="003B3306" w:rsidP="003B3306">
            <w:pPr>
              <w:pStyle w:val="ConsPlusTitle"/>
              <w:widowControl/>
              <w:jc w:val="both"/>
              <w:rPr>
                <w:b w:val="0"/>
              </w:rPr>
            </w:pPr>
            <w:r w:rsidRPr="00AD431C">
              <w:rPr>
                <w:b w:val="0"/>
              </w:rPr>
              <w:t>Организация контроля за соблюдением педагогическими работниками</w:t>
            </w:r>
            <w:r>
              <w:rPr>
                <w:b w:val="0"/>
              </w:rPr>
              <w:t xml:space="preserve"> гимназии кодекса этики учителя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Default="004705B0" w:rsidP="003B3306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По необходимости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306" w:rsidRPr="00AD431C" w:rsidRDefault="003B3306" w:rsidP="003B3306">
            <w:pPr>
              <w:jc w:val="center"/>
            </w:pPr>
            <w:r w:rsidRPr="00AD431C">
              <w:t>Комисс</w:t>
            </w:r>
            <w:r>
              <w:t>ия</w:t>
            </w:r>
            <w:r w:rsidRPr="00AD431C">
              <w:t xml:space="preserve"> по противодействию коррупции</w:t>
            </w:r>
          </w:p>
          <w:p w:rsidR="003B3306" w:rsidRDefault="003B3306" w:rsidP="003B3306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3F58E7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3.8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Default="003F58E7" w:rsidP="003F58E7">
            <w:pPr>
              <w:pStyle w:val="ConsPlusTitle"/>
              <w:widowControl/>
              <w:jc w:val="both"/>
              <w:rPr>
                <w:b w:val="0"/>
              </w:rPr>
            </w:pPr>
            <w:r w:rsidRPr="00CC2C38">
              <w:rPr>
                <w:b w:val="0"/>
              </w:rPr>
              <w:t>Разработка и реализация мероприятий, направленных на формирование нетерпимого отношения к</w:t>
            </w:r>
            <w:r>
              <w:rPr>
                <w:b w:val="0"/>
              </w:rPr>
              <w:t xml:space="preserve"> проявлениям коррупции со стороны работников </w:t>
            </w:r>
            <w:r>
              <w:rPr>
                <w:b w:val="0"/>
              </w:rPr>
              <w:lastRenderedPageBreak/>
              <w:t>гимназии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4705B0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один раз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Pr="00AD431C" w:rsidRDefault="003F58E7" w:rsidP="003F58E7">
            <w:pPr>
              <w:jc w:val="center"/>
            </w:pPr>
            <w:r w:rsidRPr="00AD431C">
              <w:t>Комисс</w:t>
            </w:r>
            <w:r>
              <w:t>ия</w:t>
            </w:r>
            <w:r w:rsidRPr="00AD431C">
              <w:t xml:space="preserve"> по противодействию коррупции</w:t>
            </w:r>
          </w:p>
          <w:p w:rsidR="003F58E7" w:rsidRDefault="003F58E7" w:rsidP="003F58E7">
            <w:pPr>
              <w:pStyle w:val="ConsPlusTitle"/>
              <w:widowControl/>
              <w:rPr>
                <w:b w:val="0"/>
              </w:rPr>
            </w:pPr>
          </w:p>
        </w:tc>
      </w:tr>
      <w:tr w:rsidR="003F58E7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3.9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Pr="00CC2C38" w:rsidRDefault="003F58E7" w:rsidP="003F58E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Проведение родительских собраний </w:t>
            </w:r>
            <w:r w:rsidRPr="00CC2C38">
              <w:rPr>
                <w:b w:val="0"/>
              </w:rPr>
              <w:t xml:space="preserve">с приглашением представителей правоохранительных органов </w:t>
            </w:r>
          </w:p>
          <w:p w:rsidR="003F58E7" w:rsidRDefault="003F58E7" w:rsidP="003F58E7">
            <w:pPr>
              <w:pStyle w:val="ConsPlusTitle"/>
              <w:widowControl/>
              <w:jc w:val="both"/>
              <w:rPr>
                <w:b w:val="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по графику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Pr="00AD431C" w:rsidRDefault="003F58E7" w:rsidP="003F58E7">
            <w:pPr>
              <w:jc w:val="center"/>
            </w:pPr>
            <w:r w:rsidRPr="00AD431C">
              <w:t>Комисс</w:t>
            </w:r>
            <w:r>
              <w:t>ия</w:t>
            </w:r>
            <w:r w:rsidRPr="00AD431C">
              <w:t xml:space="preserve"> по противодействию коррупции</w:t>
            </w:r>
          </w:p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3F58E7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3.10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Pr="00580DE1" w:rsidRDefault="003F58E7" w:rsidP="005520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20E8">
              <w:rPr>
                <w:rStyle w:val="FontStyle12"/>
                <w:sz w:val="24"/>
                <w:szCs w:val="24"/>
              </w:rPr>
              <w:t>Включение программ антикоррупционного пр</w:t>
            </w:r>
            <w:r w:rsidR="005520E8">
              <w:rPr>
                <w:rStyle w:val="FontStyle12"/>
                <w:sz w:val="24"/>
                <w:szCs w:val="24"/>
              </w:rPr>
              <w:t>освещения и воспитания в учебный план 9-11 классы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Default="004705B0" w:rsidP="003F58E7">
            <w:r>
              <w:t xml:space="preserve">Ежегодно </w:t>
            </w:r>
          </w:p>
          <w:p w:rsidR="004705B0" w:rsidRPr="00580DE1" w:rsidRDefault="004705B0" w:rsidP="00727DB4">
            <w:pPr>
              <w:jc w:val="center"/>
            </w:pPr>
            <w:r>
              <w:t>сентябрь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Pr="00580DE1" w:rsidRDefault="003F58E7" w:rsidP="003F58E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Зам.директора по УВР</w:t>
            </w:r>
          </w:p>
        </w:tc>
      </w:tr>
      <w:tr w:rsidR="003F58E7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5520E8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3.11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Pr="00CC2C38" w:rsidRDefault="003F58E7" w:rsidP="003F58E7">
            <w:pPr>
              <w:jc w:val="both"/>
              <w:rPr>
                <w:rStyle w:val="a4"/>
                <w:b w:val="0"/>
              </w:rPr>
            </w:pPr>
            <w:r w:rsidRPr="000972E3">
              <w:rPr>
                <w:rFonts w:eastAsia="Calibri"/>
              </w:rPr>
              <w:t>Офо</w:t>
            </w:r>
            <w:r>
              <w:t xml:space="preserve">рмление </w:t>
            </w:r>
            <w:r w:rsidRPr="000972E3">
              <w:rPr>
                <w:rFonts w:eastAsia="Calibri"/>
              </w:rPr>
              <w:t>информационных стендов а</w:t>
            </w:r>
            <w:r w:rsidR="004705B0">
              <w:rPr>
                <w:rFonts w:eastAsia="Calibri"/>
              </w:rPr>
              <w:t>нтикоррупционной направленности</w:t>
            </w:r>
            <w:r w:rsidRPr="000972E3">
              <w:rPr>
                <w:rFonts w:eastAsia="Calibri"/>
              </w:rPr>
              <w:t xml:space="preserve"> с обязательным указанием телефонов «горячей линии</w:t>
            </w:r>
            <w:r w:rsidR="004705B0">
              <w:rPr>
                <w:rFonts w:eastAsia="Calibri"/>
              </w:rPr>
              <w:t>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8145A1" w:rsidP="003F58E7">
            <w:pPr>
              <w:pStyle w:val="110"/>
              <w:shd w:val="clear" w:color="auto" w:fill="auto"/>
              <w:spacing w:line="240" w:lineRule="auto"/>
              <w:jc w:val="center"/>
              <w:rPr>
                <w:rStyle w:val="11ArialNarrow6"/>
                <w:rFonts w:ascii="Times New Roman" w:hAnsi="Times New Roman"/>
                <w:sz w:val="24"/>
                <w:szCs w:val="24"/>
              </w:rPr>
            </w:pPr>
            <w:r>
              <w:rPr>
                <w:rStyle w:val="11ArialNarrow6"/>
                <w:rFonts w:ascii="Times New Roman" w:hAnsi="Times New Roman"/>
                <w:sz w:val="24"/>
                <w:szCs w:val="24"/>
              </w:rPr>
              <w:t xml:space="preserve">ежегодно </w:t>
            </w:r>
            <w:r w:rsidR="003F58E7">
              <w:rPr>
                <w:rStyle w:val="11ArialNarrow6"/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4705B0" w:rsidP="004705B0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Зам.директора по </w:t>
            </w:r>
            <w:r w:rsidR="00727DB4">
              <w:rPr>
                <w:lang w:val="tt-RU"/>
              </w:rPr>
              <w:t>безопасности</w:t>
            </w:r>
          </w:p>
          <w:p w:rsidR="00C1731C" w:rsidRDefault="00C1731C" w:rsidP="004705B0">
            <w:pPr>
              <w:jc w:val="center"/>
              <w:rPr>
                <w:lang w:val="tt-RU"/>
              </w:rPr>
            </w:pPr>
          </w:p>
          <w:p w:rsidR="00C1731C" w:rsidRDefault="00C1731C" w:rsidP="004705B0">
            <w:pPr>
              <w:jc w:val="center"/>
              <w:rPr>
                <w:lang w:val="tt-RU"/>
              </w:rPr>
            </w:pPr>
          </w:p>
          <w:p w:rsidR="00C1731C" w:rsidRDefault="00C1731C" w:rsidP="004705B0">
            <w:pPr>
              <w:jc w:val="center"/>
              <w:rPr>
                <w:lang w:val="tt-RU"/>
              </w:rPr>
            </w:pPr>
          </w:p>
          <w:p w:rsidR="00C1731C" w:rsidRDefault="00C1731C" w:rsidP="004705B0">
            <w:pPr>
              <w:jc w:val="center"/>
              <w:rPr>
                <w:rStyle w:val="11ArialNarrow6"/>
                <w:rFonts w:ascii="Times New Roman" w:hAnsi="Times New Roman"/>
                <w:sz w:val="24"/>
                <w:szCs w:val="24"/>
              </w:rPr>
            </w:pPr>
          </w:p>
        </w:tc>
      </w:tr>
      <w:tr w:rsidR="003F58E7" w:rsidTr="008145A1"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</w:pPr>
            <w:r>
              <w:t>4.Обеспечение антикоррупционного просвещения с использованием интернет ресурсов</w:t>
            </w:r>
          </w:p>
        </w:tc>
      </w:tr>
      <w:tr w:rsidR="003F58E7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4.1.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Default="003F58E7" w:rsidP="003F58E7">
            <w:pPr>
              <w:pStyle w:val="ConsPlusTitle"/>
              <w:widowControl/>
              <w:jc w:val="both"/>
              <w:rPr>
                <w:b w:val="0"/>
              </w:rPr>
            </w:pPr>
            <w:r w:rsidRPr="00CA3DE2">
              <w:rPr>
                <w:b w:val="0"/>
              </w:rPr>
              <w:t xml:space="preserve">Обеспечение </w:t>
            </w:r>
            <w:r w:rsidR="004705B0">
              <w:rPr>
                <w:b w:val="0"/>
              </w:rPr>
              <w:t>функционирования сайта гимназии</w:t>
            </w:r>
            <w:r w:rsidRPr="00CA3DE2">
              <w:rPr>
                <w:b w:val="0"/>
              </w:rPr>
              <w:t xml:space="preserve">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для размещения на нем информации о деятельности ОУ, правил приема в гимназию, публичного доклада директора гимназии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Pr="00741209" w:rsidRDefault="003F58E7" w:rsidP="003F58E7">
            <w:pPr>
              <w:pStyle w:val="aa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Замести</w:t>
            </w:r>
            <w:r w:rsidR="004705B0">
              <w:rPr>
                <w:b w:val="0"/>
              </w:rPr>
              <w:t>тель директора по УВР</w:t>
            </w:r>
          </w:p>
          <w:p w:rsidR="003F58E7" w:rsidRDefault="003F58E7" w:rsidP="003F58E7">
            <w:pPr>
              <w:pStyle w:val="aa"/>
              <w:rPr>
                <w:b/>
              </w:rPr>
            </w:pPr>
          </w:p>
        </w:tc>
      </w:tr>
      <w:tr w:rsidR="003F58E7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4.2.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Default="003F58E7" w:rsidP="003F58E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Размещение на сайте гимназии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Замести</w:t>
            </w:r>
            <w:r w:rsidR="004705B0">
              <w:rPr>
                <w:b w:val="0"/>
              </w:rPr>
              <w:t>тель директора по УВР</w:t>
            </w:r>
          </w:p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3F58E7" w:rsidTr="008145A1"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</w:pPr>
            <w:r>
              <w:t xml:space="preserve">5. Совершенствование работы </w:t>
            </w:r>
            <w:r w:rsidR="004705B0">
              <w:t xml:space="preserve">с кадрами  </w:t>
            </w:r>
            <w:r>
              <w:t xml:space="preserve"> по профилактике коррупционных и других правонарушений</w:t>
            </w:r>
          </w:p>
        </w:tc>
      </w:tr>
      <w:tr w:rsidR="003F58E7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Default="003F58E7" w:rsidP="003F58E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Анализ деятельности сотрудников гимназии, на которых возложены обязанности по профилактике коррупционных и иных правонарушений.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4705B0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М</w:t>
            </w:r>
            <w:r w:rsidR="003F58E7">
              <w:rPr>
                <w:b w:val="0"/>
              </w:rPr>
              <w:t>ай</w:t>
            </w:r>
          </w:p>
          <w:p w:rsidR="004705B0" w:rsidRPr="00041BE6" w:rsidRDefault="004705B0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ежегодно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Pr="00FB6A89" w:rsidRDefault="003F58E7" w:rsidP="003F58E7">
            <w:pPr>
              <w:jc w:val="center"/>
            </w:pPr>
            <w:r w:rsidRPr="00AD431C">
              <w:t>Комисс</w:t>
            </w:r>
            <w:r>
              <w:t>ия</w:t>
            </w:r>
            <w:r w:rsidRPr="00AD431C">
              <w:t xml:space="preserve"> по противодействию коррупции</w:t>
            </w:r>
          </w:p>
        </w:tc>
      </w:tr>
      <w:tr w:rsidR="003F58E7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Default="003F58E7" w:rsidP="003F58E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Подготовка методических рекомендаций по вопросам организации противодействия коррупции.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Default="003F58E7" w:rsidP="003F58E7">
            <w:pPr>
              <w:jc w:val="center"/>
            </w:pPr>
            <w:r w:rsidRPr="00813AA9">
              <w:t>Комиссия по противодействию коррупции</w:t>
            </w:r>
          </w:p>
        </w:tc>
      </w:tr>
      <w:tr w:rsidR="003F58E7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5.3.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Default="003F58E7" w:rsidP="003F58E7">
            <w:pPr>
              <w:jc w:val="both"/>
            </w:pPr>
            <w:r>
              <w:t xml:space="preserve">Проведение совещаний   по противодействию коррупции.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jc w:val="center"/>
            </w:pPr>
            <w:r>
              <w:t>по мере необходимости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Default="004705B0" w:rsidP="003F58E7">
            <w:pPr>
              <w:jc w:val="center"/>
            </w:pPr>
            <w:r>
              <w:t>Директор гимназии</w:t>
            </w:r>
          </w:p>
        </w:tc>
      </w:tr>
      <w:tr w:rsidR="003F58E7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5.4.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Default="003F58E7" w:rsidP="003F58E7">
            <w:pPr>
              <w:pStyle w:val="ConsPlusTitle"/>
              <w:widowControl/>
              <w:jc w:val="both"/>
              <w:rPr>
                <w:b w:val="0"/>
              </w:rPr>
            </w:pPr>
            <w:r w:rsidRPr="00041BE6">
              <w:rPr>
                <w:b w:val="0"/>
              </w:rPr>
              <w:t>Организация занятий по изучению педагогическими работниками гимназии законодательства РФ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по мере поступления документов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4705B0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гимназии</w:t>
            </w:r>
          </w:p>
          <w:p w:rsidR="003F58E7" w:rsidRPr="00C1731C" w:rsidRDefault="003F58E7" w:rsidP="00C1731C">
            <w:pPr>
              <w:jc w:val="center"/>
            </w:pPr>
            <w:r w:rsidRPr="00AD431C">
              <w:t>Комисс</w:t>
            </w:r>
            <w:r>
              <w:t>ия</w:t>
            </w:r>
            <w:r w:rsidRPr="00AD431C">
              <w:t xml:space="preserve"> по противодействию коррупции</w:t>
            </w:r>
          </w:p>
        </w:tc>
      </w:tr>
      <w:tr w:rsidR="003F58E7" w:rsidTr="008145A1"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 Периодическое исследование (мониторинг) уровня коррупции и эффективности мер, принимаемых по ее предупреждению и по </w:t>
            </w:r>
            <w:r w:rsidR="004705B0">
              <w:rPr>
                <w:rFonts w:ascii="Times New Roman" w:hAnsi="Times New Roman" w:cs="Times New Roman"/>
                <w:b/>
                <w:sz w:val="24"/>
                <w:szCs w:val="24"/>
              </w:rPr>
              <w:t>борьбе с ней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гимназии</w:t>
            </w:r>
          </w:p>
        </w:tc>
      </w:tr>
      <w:tr w:rsidR="003F58E7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6.1.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Default="003F58E7" w:rsidP="003F58E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Обобщение практики рассмотрения жалоб и обращений родителей (законных представителей) </w:t>
            </w:r>
            <w:r w:rsidRPr="00041BE6">
              <w:rPr>
                <w:b w:val="0"/>
              </w:rPr>
              <w:lastRenderedPageBreak/>
              <w:t>обучающихся</w:t>
            </w:r>
            <w:r>
              <w:rPr>
                <w:b w:val="0"/>
              </w:rPr>
              <w:t>, касающихся действий (бездействия)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8145A1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Ежегодно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Default="003F58E7" w:rsidP="00727DB4">
            <w:pPr>
              <w:jc w:val="center"/>
            </w:pPr>
            <w:r w:rsidRPr="006E1DEB">
              <w:t>Комиссия по противодействию коррупции</w:t>
            </w:r>
          </w:p>
        </w:tc>
      </w:tr>
      <w:tr w:rsidR="003F58E7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6.2.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Default="003F58E7" w:rsidP="003F58E7">
            <w:pPr>
              <w:jc w:val="both"/>
            </w:pPr>
            <w:r>
              <w:t xml:space="preserve">Анализ заявлений, обращений </w:t>
            </w:r>
            <w:r w:rsidRPr="00041BE6">
              <w:t>родителей (законных представителей)</w:t>
            </w:r>
            <w:r>
              <w:t xml:space="preserve"> обучающихся</w:t>
            </w:r>
            <w:r w:rsidR="00C1731C">
              <w:t xml:space="preserve"> </w:t>
            </w:r>
            <w:r>
              <w:t xml:space="preserve">на предмет наличия в них информации о фактах коррупции.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jc w:val="center"/>
            </w:pPr>
            <w:r>
              <w:t>по мере поступления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Default="003F58E7" w:rsidP="003F58E7">
            <w:pPr>
              <w:jc w:val="center"/>
            </w:pPr>
            <w:r w:rsidRPr="006E1DEB">
              <w:t>Комиссия по противодействию коррупции</w:t>
            </w:r>
          </w:p>
        </w:tc>
      </w:tr>
      <w:tr w:rsidR="003F58E7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6.3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Default="003F58E7" w:rsidP="003F58E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в течение года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727DB4" w:rsidP="00727DB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Заместители директора по УВР</w:t>
            </w:r>
          </w:p>
        </w:tc>
      </w:tr>
      <w:tr w:rsidR="003F58E7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6.4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Default="003F58E7" w:rsidP="003F58E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 xml:space="preserve">Организация проведения анкетирования родителей обучающихся гимназии  по вопросам противодействия коррупции.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 раз в год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Pr="00C1731C" w:rsidRDefault="003F58E7" w:rsidP="00C1731C">
            <w:pPr>
              <w:jc w:val="center"/>
            </w:pPr>
            <w:r w:rsidRPr="00AD431C">
              <w:t>Комисс</w:t>
            </w:r>
            <w:r>
              <w:t>ия</w:t>
            </w:r>
            <w:r w:rsidRPr="00AD431C">
              <w:t xml:space="preserve"> по противодействию коррупции</w:t>
            </w:r>
          </w:p>
        </w:tc>
      </w:tr>
      <w:tr w:rsidR="003F58E7" w:rsidTr="008145A1">
        <w:tc>
          <w:tcPr>
            <w:tcW w:w="9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</w:pPr>
            <w:r>
              <w:t>7. Взаимодействие с правоохранительными органами</w:t>
            </w:r>
          </w:p>
        </w:tc>
      </w:tr>
      <w:tr w:rsidR="003F58E7" w:rsidTr="0081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7.1.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E7" w:rsidRDefault="003F58E7" w:rsidP="003F58E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Оказание содействия правоохранительным органам в проведении проверок информации по коррупционным правонарушениям в гимназии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Pr="00DE7319" w:rsidRDefault="003F58E7" w:rsidP="003F58E7">
            <w:pPr>
              <w:pStyle w:val="ConsPlusTitle"/>
              <w:widowControl/>
              <w:jc w:val="center"/>
              <w:rPr>
                <w:b w:val="0"/>
              </w:rPr>
            </w:pPr>
            <w:r w:rsidRPr="00DE7319">
              <w:rPr>
                <w:b w:val="0"/>
              </w:rPr>
              <w:t>по мере необходимости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7" w:rsidRDefault="003F58E7" w:rsidP="003F58E7">
            <w:pPr>
              <w:jc w:val="center"/>
            </w:pPr>
            <w:r w:rsidRPr="00AD431C">
              <w:t>Комисс</w:t>
            </w:r>
            <w:r>
              <w:t>ия</w:t>
            </w:r>
            <w:r w:rsidRPr="00AD431C">
              <w:t xml:space="preserve"> по противодействию коррупции</w:t>
            </w:r>
          </w:p>
          <w:p w:rsidR="003F58E7" w:rsidRPr="00C1731C" w:rsidRDefault="00C1731C" w:rsidP="00727DB4">
            <w:pPr>
              <w:jc w:val="center"/>
            </w:pPr>
            <w:r>
              <w:t xml:space="preserve">Заместитель директора по </w:t>
            </w:r>
            <w:r w:rsidR="00727DB4">
              <w:t>безопасности</w:t>
            </w:r>
          </w:p>
        </w:tc>
      </w:tr>
    </w:tbl>
    <w:p w:rsidR="00DA27ED" w:rsidRPr="00354895" w:rsidRDefault="00DA27ED" w:rsidP="00DA27ED">
      <w:pPr>
        <w:tabs>
          <w:tab w:val="left" w:pos="732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DE7319" w:rsidRDefault="00DE7319" w:rsidP="001D505D">
      <w:pPr>
        <w:tabs>
          <w:tab w:val="left" w:pos="732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DE7319" w:rsidRDefault="00DE7319" w:rsidP="001D505D">
      <w:pPr>
        <w:tabs>
          <w:tab w:val="left" w:pos="7320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700B7F" w:rsidRDefault="00700B7F" w:rsidP="00E65F15">
      <w:pPr>
        <w:tabs>
          <w:tab w:val="left" w:pos="7320"/>
        </w:tabs>
        <w:rPr>
          <w:rFonts w:eastAsia="Calibri"/>
          <w:b/>
          <w:sz w:val="28"/>
          <w:szCs w:val="28"/>
          <w:lang w:eastAsia="en-US"/>
        </w:rPr>
      </w:pPr>
    </w:p>
    <w:sectPr w:rsidR="00700B7F" w:rsidSect="008145A1">
      <w:footerReference w:type="even" r:id="rId8"/>
      <w:footerReference w:type="default" r:id="rId9"/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509" w:rsidRDefault="005C3509" w:rsidP="008E0D26">
      <w:r>
        <w:separator/>
      </w:r>
    </w:p>
  </w:endnote>
  <w:endnote w:type="continuationSeparator" w:id="0">
    <w:p w:rsidR="005C3509" w:rsidRDefault="005C3509" w:rsidP="008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AF" w:rsidRDefault="00D37BAF" w:rsidP="008E42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7BAF" w:rsidRDefault="00D37B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AF" w:rsidRDefault="00D37B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509" w:rsidRDefault="005C3509" w:rsidP="008E0D26">
      <w:r>
        <w:separator/>
      </w:r>
    </w:p>
  </w:footnote>
  <w:footnote w:type="continuationSeparator" w:id="0">
    <w:p w:rsidR="005C3509" w:rsidRDefault="005C3509" w:rsidP="008E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3CC"/>
    <w:multiLevelType w:val="hybridMultilevel"/>
    <w:tmpl w:val="9C52A478"/>
    <w:lvl w:ilvl="0" w:tplc="4D1480AC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B16B6"/>
    <w:multiLevelType w:val="hybridMultilevel"/>
    <w:tmpl w:val="E346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7ED"/>
    <w:rsid w:val="00005A09"/>
    <w:rsid w:val="00041BE6"/>
    <w:rsid w:val="000B57F6"/>
    <w:rsid w:val="001A69FD"/>
    <w:rsid w:val="001D505D"/>
    <w:rsid w:val="00224784"/>
    <w:rsid w:val="002B7C6B"/>
    <w:rsid w:val="002E4C0F"/>
    <w:rsid w:val="002F3F19"/>
    <w:rsid w:val="00321A73"/>
    <w:rsid w:val="00332A04"/>
    <w:rsid w:val="00354895"/>
    <w:rsid w:val="003B3306"/>
    <w:rsid w:val="003B77B7"/>
    <w:rsid w:val="003C6890"/>
    <w:rsid w:val="003F58E7"/>
    <w:rsid w:val="004705B0"/>
    <w:rsid w:val="00497070"/>
    <w:rsid w:val="004F4F01"/>
    <w:rsid w:val="00510C44"/>
    <w:rsid w:val="0052293B"/>
    <w:rsid w:val="00544534"/>
    <w:rsid w:val="005520E8"/>
    <w:rsid w:val="00555BDA"/>
    <w:rsid w:val="005973C8"/>
    <w:rsid w:val="005A2BDB"/>
    <w:rsid w:val="005A7600"/>
    <w:rsid w:val="005C3509"/>
    <w:rsid w:val="00631BCD"/>
    <w:rsid w:val="006C170B"/>
    <w:rsid w:val="006F1CB6"/>
    <w:rsid w:val="00700B7F"/>
    <w:rsid w:val="00727DB4"/>
    <w:rsid w:val="007B4809"/>
    <w:rsid w:val="008145A1"/>
    <w:rsid w:val="008176FB"/>
    <w:rsid w:val="00890328"/>
    <w:rsid w:val="008C5337"/>
    <w:rsid w:val="008E0D26"/>
    <w:rsid w:val="008E42F2"/>
    <w:rsid w:val="008F56E7"/>
    <w:rsid w:val="00902FD6"/>
    <w:rsid w:val="009356F7"/>
    <w:rsid w:val="009D33A6"/>
    <w:rsid w:val="009E344C"/>
    <w:rsid w:val="009E37BD"/>
    <w:rsid w:val="00A0006F"/>
    <w:rsid w:val="00AA2885"/>
    <w:rsid w:val="00AD431C"/>
    <w:rsid w:val="00AE7C0B"/>
    <w:rsid w:val="00B163E9"/>
    <w:rsid w:val="00B6669A"/>
    <w:rsid w:val="00C01094"/>
    <w:rsid w:val="00C1731C"/>
    <w:rsid w:val="00CA2DCD"/>
    <w:rsid w:val="00CA3DE2"/>
    <w:rsid w:val="00CC08E8"/>
    <w:rsid w:val="00CC2C38"/>
    <w:rsid w:val="00D22CD6"/>
    <w:rsid w:val="00D37BAF"/>
    <w:rsid w:val="00D516F8"/>
    <w:rsid w:val="00D7314F"/>
    <w:rsid w:val="00DA27ED"/>
    <w:rsid w:val="00DE7319"/>
    <w:rsid w:val="00E65F15"/>
    <w:rsid w:val="00EA3EC3"/>
    <w:rsid w:val="00F74AEA"/>
    <w:rsid w:val="00FB6A89"/>
    <w:rsid w:val="00FC19A3"/>
    <w:rsid w:val="00FD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79D7"/>
  <w15:docId w15:val="{C51AF8F2-3B15-40FD-830A-CD4695E1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pacing w:val="1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89"/>
    <w:pPr>
      <w:spacing w:after="0" w:line="240" w:lineRule="auto"/>
    </w:pPr>
    <w:rPr>
      <w:rFonts w:eastAsia="Times New Roman"/>
      <w:color w:val="auto"/>
      <w:spacing w:val="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B57F6"/>
    <w:pPr>
      <w:spacing w:before="100" w:beforeAutospacing="1" w:after="100" w:afterAutospacing="1"/>
      <w:outlineLvl w:val="3"/>
    </w:pPr>
    <w:rPr>
      <w:b/>
      <w:bCs/>
      <w:color w:val="003C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27E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A27ED"/>
    <w:rPr>
      <w:b/>
      <w:bCs/>
    </w:rPr>
  </w:style>
  <w:style w:type="paragraph" w:customStyle="1" w:styleId="consplusnormal">
    <w:name w:val="consplusnormal"/>
    <w:basedOn w:val="a"/>
    <w:rsid w:val="00DA27ED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A27ED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DA27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A27ED"/>
    <w:rPr>
      <w:rFonts w:eastAsia="Times New Roman"/>
      <w:color w:val="auto"/>
      <w:spacing w:val="0"/>
      <w:sz w:val="24"/>
      <w:szCs w:val="24"/>
      <w:lang w:eastAsia="ru-RU"/>
    </w:rPr>
  </w:style>
  <w:style w:type="character" w:styleId="a7">
    <w:name w:val="page number"/>
    <w:basedOn w:val="a0"/>
    <w:rsid w:val="00DA27ED"/>
  </w:style>
  <w:style w:type="paragraph" w:customStyle="1" w:styleId="ConsPlusTitle">
    <w:name w:val="ConsPlusTitle"/>
    <w:rsid w:val="00DA27E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color w:val="auto"/>
      <w:spacing w:val="0"/>
      <w:sz w:val="24"/>
      <w:szCs w:val="24"/>
      <w:lang w:eastAsia="ru-RU"/>
    </w:rPr>
  </w:style>
  <w:style w:type="paragraph" w:customStyle="1" w:styleId="ConsPlusNonformat">
    <w:name w:val="ConsPlusNonformat"/>
    <w:rsid w:val="00DA27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pacing w:val="0"/>
      <w:sz w:val="20"/>
      <w:szCs w:val="20"/>
      <w:lang w:eastAsia="ru-RU"/>
    </w:rPr>
  </w:style>
  <w:style w:type="character" w:customStyle="1" w:styleId="11">
    <w:name w:val="Основной текст (11)_"/>
    <w:link w:val="110"/>
    <w:locked/>
    <w:rsid w:val="00DA27ED"/>
    <w:rPr>
      <w:rFonts w:ascii="Segoe UI" w:hAnsi="Segoe UI"/>
      <w:sz w:val="35"/>
      <w:szCs w:val="3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DA27ED"/>
    <w:pPr>
      <w:widowControl w:val="0"/>
      <w:shd w:val="clear" w:color="auto" w:fill="FFFFFF"/>
      <w:spacing w:line="240" w:lineRule="atLeast"/>
    </w:pPr>
    <w:rPr>
      <w:rFonts w:ascii="Segoe UI" w:eastAsiaTheme="minorHAnsi" w:hAnsi="Segoe UI"/>
      <w:color w:val="000000"/>
      <w:spacing w:val="14"/>
      <w:sz w:val="35"/>
      <w:szCs w:val="35"/>
      <w:shd w:val="clear" w:color="auto" w:fill="FFFFFF"/>
      <w:lang w:eastAsia="en-US"/>
    </w:rPr>
  </w:style>
  <w:style w:type="character" w:customStyle="1" w:styleId="11ArialNarrow6">
    <w:name w:val="Основной текст (11) + Arial Narrow6"/>
    <w:aliases w:val="9 pt"/>
    <w:rsid w:val="00DA27ED"/>
    <w:rPr>
      <w:rFonts w:ascii="Arial Narrow" w:hAnsi="Arial Narrow" w:cs="Arial Narrow" w:hint="default"/>
      <w:sz w:val="18"/>
      <w:szCs w:val="18"/>
      <w:shd w:val="clear" w:color="auto" w:fill="FFFFFF"/>
    </w:rPr>
  </w:style>
  <w:style w:type="paragraph" w:styleId="a8">
    <w:name w:val="List Paragraph"/>
    <w:basedOn w:val="a"/>
    <w:uiPriority w:val="34"/>
    <w:qFormat/>
    <w:rsid w:val="005973C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B57F6"/>
    <w:rPr>
      <w:rFonts w:eastAsia="Times New Roman"/>
      <w:b/>
      <w:bCs/>
      <w:color w:val="003C80"/>
      <w:spacing w:val="0"/>
      <w:sz w:val="24"/>
      <w:szCs w:val="24"/>
      <w:lang w:eastAsia="ru-RU"/>
    </w:rPr>
  </w:style>
  <w:style w:type="paragraph" w:customStyle="1" w:styleId="s32">
    <w:name w:val="s_32"/>
    <w:basedOn w:val="a"/>
    <w:rsid w:val="000B57F6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52">
    <w:name w:val="s_52"/>
    <w:basedOn w:val="a"/>
    <w:rsid w:val="000B57F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332A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0">
    <w:name w:val="ConsPlusNormal"/>
    <w:rsid w:val="00EA3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pacing w:val="0"/>
      <w:sz w:val="20"/>
      <w:szCs w:val="20"/>
      <w:lang w:eastAsia="ru-RU"/>
    </w:rPr>
  </w:style>
  <w:style w:type="paragraph" w:styleId="aa">
    <w:name w:val="No Spacing"/>
    <w:uiPriority w:val="1"/>
    <w:qFormat/>
    <w:rsid w:val="00041BE6"/>
    <w:pPr>
      <w:spacing w:after="0" w:line="240" w:lineRule="auto"/>
    </w:pPr>
    <w:rPr>
      <w:rFonts w:asciiTheme="minorHAnsi" w:eastAsiaTheme="minorEastAsia" w:hAnsiTheme="minorHAnsi" w:cstheme="minorBidi"/>
      <w:color w:val="auto"/>
      <w:spacing w:val="0"/>
      <w:sz w:val="22"/>
      <w:szCs w:val="22"/>
      <w:lang w:eastAsia="ru-RU"/>
    </w:rPr>
  </w:style>
  <w:style w:type="character" w:customStyle="1" w:styleId="FontStyle12">
    <w:name w:val="Font Style12"/>
    <w:basedOn w:val="a0"/>
    <w:uiPriority w:val="99"/>
    <w:rsid w:val="00CA2DCD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A69F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69FD"/>
    <w:rPr>
      <w:rFonts w:ascii="Segoe UI" w:eastAsia="Times New Roman" w:hAnsi="Segoe UI" w:cs="Segoe UI"/>
      <w:color w:val="auto"/>
      <w:spacing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6791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987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419079-D048-4C1D-BEAF-BDCA08E3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</cp:revision>
  <cp:lastPrinted>2023-09-12T04:12:00Z</cp:lastPrinted>
  <dcterms:created xsi:type="dcterms:W3CDTF">2015-07-22T04:07:00Z</dcterms:created>
  <dcterms:modified xsi:type="dcterms:W3CDTF">2023-09-12T04:12:00Z</dcterms:modified>
</cp:coreProperties>
</file>